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49C13" w14:textId="4F14B321" w:rsidR="00D138EE" w:rsidRDefault="00B960D7" w:rsidP="00321095">
      <w:pPr>
        <w:pStyle w:val="NoSpacing"/>
        <w:rPr>
          <w:rFonts w:ascii="Arial" w:hAnsi="Arial" w:cs="Arial"/>
          <w:b/>
          <w:sz w:val="32"/>
          <w:szCs w:val="32"/>
        </w:rPr>
      </w:pPr>
      <w:r>
        <w:rPr>
          <w:rFonts w:ascii="Arial" w:hAnsi="Arial" w:cs="Arial"/>
          <w:b/>
          <w:sz w:val="32"/>
          <w:szCs w:val="32"/>
        </w:rPr>
        <w:t>JÄPS</w:t>
      </w:r>
      <w:r w:rsidR="00A041F2" w:rsidRPr="00B960D7">
        <w:rPr>
          <w:rFonts w:ascii="Arial" w:hAnsi="Arial" w:cs="Arial"/>
          <w:b/>
          <w:sz w:val="32"/>
          <w:szCs w:val="32"/>
        </w:rPr>
        <w:t xml:space="preserve"> P04 VANHEMPAINILTA</w:t>
      </w:r>
      <w:r w:rsidR="00BD3033">
        <w:rPr>
          <w:rFonts w:ascii="Arial" w:hAnsi="Arial" w:cs="Arial"/>
          <w:b/>
          <w:sz w:val="32"/>
          <w:szCs w:val="32"/>
        </w:rPr>
        <w:t xml:space="preserve"> 23.10.2017 klo 18</w:t>
      </w:r>
    </w:p>
    <w:p w14:paraId="6828CF74" w14:textId="00AB8683" w:rsidR="00BD3033" w:rsidRDefault="00BD3033" w:rsidP="000B0973">
      <w:pPr>
        <w:pStyle w:val="NoSpacing"/>
        <w:jc w:val="center"/>
        <w:rPr>
          <w:rFonts w:ascii="Arial" w:hAnsi="Arial" w:cs="Arial"/>
          <w:b/>
          <w:sz w:val="32"/>
          <w:szCs w:val="32"/>
        </w:rPr>
      </w:pPr>
    </w:p>
    <w:p w14:paraId="657D3BB9" w14:textId="3B2B9B1D" w:rsidR="4B88494B" w:rsidRPr="00770FB6" w:rsidRDefault="0028442A" w:rsidP="00770FB6">
      <w:pPr>
        <w:pStyle w:val="NoSpacing"/>
        <w:rPr>
          <w:rFonts w:ascii="Arial" w:hAnsi="Arial" w:cs="Arial"/>
          <w:b/>
          <w:sz w:val="32"/>
          <w:szCs w:val="32"/>
        </w:rPr>
      </w:pPr>
      <w:r>
        <w:rPr>
          <w:rFonts w:ascii="Arial" w:hAnsi="Arial" w:cs="Arial"/>
          <w:b/>
          <w:sz w:val="32"/>
          <w:szCs w:val="32"/>
        </w:rPr>
        <w:t>A</w:t>
      </w:r>
      <w:r w:rsidR="00BD3033">
        <w:rPr>
          <w:rFonts w:ascii="Arial" w:hAnsi="Arial" w:cs="Arial"/>
          <w:b/>
          <w:sz w:val="32"/>
          <w:szCs w:val="32"/>
        </w:rPr>
        <w:t>genda:</w:t>
      </w:r>
    </w:p>
    <w:p w14:paraId="6B1D9AFB" w14:textId="77777777" w:rsidR="00A041F2" w:rsidRPr="00B960D7" w:rsidRDefault="00A041F2" w:rsidP="00B960D7">
      <w:pPr>
        <w:pStyle w:val="NoSpacing"/>
        <w:jc w:val="both"/>
        <w:rPr>
          <w:rFonts w:ascii="Arial" w:hAnsi="Arial" w:cs="Arial"/>
          <w:sz w:val="24"/>
          <w:szCs w:val="24"/>
        </w:rPr>
      </w:pPr>
    </w:p>
    <w:p w14:paraId="138EDEBD" w14:textId="282476B6" w:rsidR="00A041F2" w:rsidRPr="00BD3033" w:rsidRDefault="00A041F2" w:rsidP="00BD3033">
      <w:pPr>
        <w:pStyle w:val="NoSpacing"/>
        <w:numPr>
          <w:ilvl w:val="0"/>
          <w:numId w:val="1"/>
        </w:numPr>
        <w:jc w:val="both"/>
        <w:rPr>
          <w:rFonts w:ascii="Arial" w:hAnsi="Arial" w:cs="Arial"/>
          <w:b/>
          <w:sz w:val="24"/>
          <w:szCs w:val="24"/>
        </w:rPr>
      </w:pPr>
      <w:r w:rsidRPr="00B960D7">
        <w:rPr>
          <w:rFonts w:ascii="Arial" w:hAnsi="Arial" w:cs="Arial"/>
          <w:b/>
          <w:sz w:val="24"/>
          <w:szCs w:val="24"/>
        </w:rPr>
        <w:t>Tilaisuuden avaaminen</w:t>
      </w:r>
    </w:p>
    <w:p w14:paraId="3395E737" w14:textId="639C0EB4" w:rsidR="00BD3033" w:rsidRPr="00753307" w:rsidRDefault="00753307" w:rsidP="00753307">
      <w:pPr>
        <w:pStyle w:val="NoSpacing"/>
        <w:numPr>
          <w:ilvl w:val="0"/>
          <w:numId w:val="1"/>
        </w:numPr>
        <w:jc w:val="both"/>
        <w:rPr>
          <w:rFonts w:ascii="Arial" w:hAnsi="Arial" w:cs="Arial"/>
          <w:b/>
          <w:sz w:val="24"/>
          <w:szCs w:val="24"/>
        </w:rPr>
      </w:pPr>
      <w:r w:rsidRPr="00B960D7">
        <w:rPr>
          <w:rFonts w:ascii="Arial" w:hAnsi="Arial" w:cs="Arial"/>
          <w:b/>
          <w:sz w:val="24"/>
          <w:szCs w:val="24"/>
        </w:rPr>
        <w:t>Toimintakertomus ja -suunnitelma</w:t>
      </w:r>
      <w:r>
        <w:rPr>
          <w:rFonts w:ascii="Arial" w:hAnsi="Arial" w:cs="Arial"/>
          <w:b/>
          <w:sz w:val="24"/>
          <w:szCs w:val="24"/>
        </w:rPr>
        <w:t xml:space="preserve"> ja v</w:t>
      </w:r>
      <w:r w:rsidR="00A041F2" w:rsidRPr="00753307">
        <w:rPr>
          <w:rFonts w:ascii="Arial" w:hAnsi="Arial" w:cs="Arial"/>
          <w:b/>
          <w:sz w:val="24"/>
          <w:szCs w:val="24"/>
        </w:rPr>
        <w:t>almennuksen puheenvuoro</w:t>
      </w:r>
      <w:r w:rsidR="00B960D7" w:rsidRPr="00753307">
        <w:rPr>
          <w:rFonts w:ascii="Arial" w:hAnsi="Arial" w:cs="Arial"/>
          <w:b/>
          <w:sz w:val="24"/>
          <w:szCs w:val="24"/>
        </w:rPr>
        <w:t xml:space="preserve"> </w:t>
      </w:r>
    </w:p>
    <w:p w14:paraId="30F24552" w14:textId="282A7A1A" w:rsidR="00753307" w:rsidRPr="00753307" w:rsidRDefault="00753307" w:rsidP="00753307">
      <w:pPr>
        <w:pStyle w:val="NoSpacing"/>
        <w:numPr>
          <w:ilvl w:val="0"/>
          <w:numId w:val="1"/>
        </w:numPr>
        <w:jc w:val="both"/>
        <w:rPr>
          <w:rFonts w:ascii="Arial" w:hAnsi="Arial" w:cs="Arial"/>
          <w:b/>
          <w:sz w:val="24"/>
          <w:szCs w:val="24"/>
        </w:rPr>
      </w:pPr>
      <w:r>
        <w:rPr>
          <w:rFonts w:ascii="Arial" w:hAnsi="Arial" w:cs="Arial"/>
          <w:b/>
          <w:sz w:val="24"/>
          <w:szCs w:val="24"/>
        </w:rPr>
        <w:t>JäPS strategia 2017 eteenpäin</w:t>
      </w:r>
    </w:p>
    <w:p w14:paraId="04A512BE" w14:textId="017658DA" w:rsidR="009706E9" w:rsidRPr="009706E9" w:rsidRDefault="009706E9" w:rsidP="009706E9">
      <w:pPr>
        <w:pStyle w:val="NoSpacing"/>
        <w:numPr>
          <w:ilvl w:val="0"/>
          <w:numId w:val="1"/>
        </w:numPr>
        <w:jc w:val="both"/>
        <w:rPr>
          <w:rFonts w:ascii="Arial" w:hAnsi="Arial" w:cs="Arial"/>
          <w:b/>
          <w:sz w:val="24"/>
          <w:szCs w:val="24"/>
        </w:rPr>
      </w:pPr>
      <w:r w:rsidRPr="00B960D7">
        <w:rPr>
          <w:rFonts w:ascii="Arial" w:hAnsi="Arial" w:cs="Arial"/>
          <w:b/>
          <w:sz w:val="24"/>
          <w:szCs w:val="24"/>
        </w:rPr>
        <w:t>Budjetti</w:t>
      </w:r>
    </w:p>
    <w:p w14:paraId="72CD18BA" w14:textId="3C4BC233" w:rsidR="001E7387" w:rsidRPr="00931A38" w:rsidRDefault="002F3F43" w:rsidP="001E7387">
      <w:pPr>
        <w:pStyle w:val="NoSpacing"/>
        <w:numPr>
          <w:ilvl w:val="0"/>
          <w:numId w:val="1"/>
        </w:numPr>
        <w:jc w:val="both"/>
        <w:rPr>
          <w:rFonts w:ascii="Arial" w:hAnsi="Arial" w:cs="Arial"/>
          <w:b/>
          <w:sz w:val="24"/>
          <w:szCs w:val="24"/>
        </w:rPr>
      </w:pPr>
      <w:r w:rsidRPr="00B960D7">
        <w:rPr>
          <w:rFonts w:ascii="Arial" w:hAnsi="Arial" w:cs="Arial"/>
          <w:b/>
          <w:sz w:val="24"/>
          <w:szCs w:val="24"/>
        </w:rPr>
        <w:t>Toimihenkilöiden toimenkuvat ja toimihenkilöiden valinta</w:t>
      </w:r>
    </w:p>
    <w:p w14:paraId="4D750104" w14:textId="15E95418" w:rsidR="00BD3033" w:rsidRPr="00BD3033" w:rsidRDefault="00BD3033" w:rsidP="00BD3033">
      <w:pPr>
        <w:pStyle w:val="NoSpacing"/>
        <w:numPr>
          <w:ilvl w:val="0"/>
          <w:numId w:val="1"/>
        </w:numPr>
        <w:jc w:val="both"/>
        <w:rPr>
          <w:rFonts w:ascii="Arial" w:hAnsi="Arial" w:cs="Arial"/>
          <w:b/>
          <w:sz w:val="24"/>
          <w:szCs w:val="24"/>
        </w:rPr>
      </w:pPr>
      <w:r>
        <w:rPr>
          <w:rFonts w:ascii="Arial" w:hAnsi="Arial" w:cs="Arial"/>
          <w:b/>
          <w:sz w:val="24"/>
          <w:szCs w:val="24"/>
        </w:rPr>
        <w:t>Varainkeruumahdollisuudet</w:t>
      </w:r>
    </w:p>
    <w:p w14:paraId="299D4CE2" w14:textId="4EF867EF" w:rsidR="00BD3033" w:rsidRPr="00BD3033" w:rsidRDefault="00A041F2" w:rsidP="00BD3033">
      <w:pPr>
        <w:pStyle w:val="NoSpacing"/>
        <w:numPr>
          <w:ilvl w:val="0"/>
          <w:numId w:val="1"/>
        </w:numPr>
        <w:jc w:val="both"/>
        <w:rPr>
          <w:rFonts w:ascii="Arial" w:hAnsi="Arial" w:cs="Arial"/>
          <w:b/>
          <w:sz w:val="24"/>
          <w:szCs w:val="24"/>
        </w:rPr>
      </w:pPr>
      <w:r w:rsidRPr="00B960D7">
        <w:rPr>
          <w:rFonts w:ascii="Arial" w:hAnsi="Arial" w:cs="Arial"/>
          <w:b/>
          <w:sz w:val="24"/>
          <w:szCs w:val="24"/>
        </w:rPr>
        <w:t xml:space="preserve">Pelaajien päättäjäiset </w:t>
      </w:r>
    </w:p>
    <w:p w14:paraId="5EEDBA47" w14:textId="0C7F24AA" w:rsidR="00A041F2" w:rsidRPr="00B960D7" w:rsidRDefault="00770FB6" w:rsidP="00B960D7">
      <w:pPr>
        <w:pStyle w:val="NoSpacing"/>
        <w:numPr>
          <w:ilvl w:val="0"/>
          <w:numId w:val="1"/>
        </w:numPr>
        <w:jc w:val="both"/>
        <w:rPr>
          <w:rFonts w:ascii="Arial" w:hAnsi="Arial" w:cs="Arial"/>
          <w:b/>
          <w:sz w:val="24"/>
          <w:szCs w:val="24"/>
        </w:rPr>
      </w:pPr>
      <w:r>
        <w:rPr>
          <w:rFonts w:ascii="Arial" w:hAnsi="Arial" w:cs="Arial"/>
          <w:b/>
          <w:sz w:val="24"/>
          <w:szCs w:val="24"/>
        </w:rPr>
        <w:t>Muut esille tulevat asiat</w:t>
      </w:r>
    </w:p>
    <w:p w14:paraId="43A02591" w14:textId="549E1190" w:rsidR="4B88494B" w:rsidRPr="00BD3033" w:rsidRDefault="00BD3033" w:rsidP="00B960D7">
      <w:pPr>
        <w:pStyle w:val="NoSpacing"/>
        <w:numPr>
          <w:ilvl w:val="0"/>
          <w:numId w:val="1"/>
        </w:numPr>
        <w:jc w:val="both"/>
        <w:rPr>
          <w:rFonts w:ascii="Arial" w:eastAsia="Arial" w:hAnsi="Arial" w:cs="Arial"/>
          <w:b/>
          <w:sz w:val="24"/>
          <w:szCs w:val="24"/>
        </w:rPr>
      </w:pPr>
      <w:r>
        <w:rPr>
          <w:rFonts w:ascii="Arial" w:eastAsia="Arial" w:hAnsi="Arial" w:cs="Arial"/>
          <w:b/>
          <w:sz w:val="24"/>
          <w:szCs w:val="24"/>
        </w:rPr>
        <w:t xml:space="preserve">Tilaisuuden päättäminen </w:t>
      </w:r>
    </w:p>
    <w:p w14:paraId="5BBD6BC2" w14:textId="42A93D06" w:rsidR="4B88494B" w:rsidRPr="00B960D7" w:rsidRDefault="4B88494B" w:rsidP="00B960D7">
      <w:pPr>
        <w:pStyle w:val="NoSpacing"/>
        <w:jc w:val="both"/>
        <w:rPr>
          <w:rFonts w:ascii="Arial" w:eastAsia="Arial" w:hAnsi="Arial" w:cs="Arial"/>
          <w:sz w:val="24"/>
          <w:szCs w:val="24"/>
        </w:rPr>
      </w:pPr>
    </w:p>
    <w:p w14:paraId="648029A5" w14:textId="6C6AA886" w:rsidR="4B88494B" w:rsidRDefault="4B88494B" w:rsidP="4B88494B">
      <w:pPr>
        <w:pStyle w:val="NoSpacing"/>
        <w:rPr>
          <w:rFonts w:ascii="Arial" w:eastAsia="Arial" w:hAnsi="Arial" w:cs="Arial"/>
          <w:sz w:val="24"/>
          <w:szCs w:val="24"/>
        </w:rPr>
      </w:pPr>
    </w:p>
    <w:p w14:paraId="52D0019B" w14:textId="10DA8AED" w:rsidR="00181EA1" w:rsidRDefault="00181EA1" w:rsidP="4B88494B">
      <w:pPr>
        <w:pStyle w:val="NoSpacing"/>
        <w:rPr>
          <w:rFonts w:ascii="Arial" w:eastAsia="Arial" w:hAnsi="Arial" w:cs="Arial"/>
          <w:sz w:val="24"/>
          <w:szCs w:val="24"/>
        </w:rPr>
      </w:pPr>
    </w:p>
    <w:p w14:paraId="2B1063FD" w14:textId="2ED8BC19" w:rsidR="00181EA1" w:rsidRDefault="00181EA1" w:rsidP="4B88494B">
      <w:pPr>
        <w:pStyle w:val="NoSpacing"/>
        <w:rPr>
          <w:rFonts w:ascii="Arial" w:eastAsia="Arial" w:hAnsi="Arial" w:cs="Arial"/>
          <w:sz w:val="24"/>
          <w:szCs w:val="24"/>
        </w:rPr>
      </w:pPr>
    </w:p>
    <w:p w14:paraId="4BB4E718" w14:textId="76125FA7" w:rsidR="00181EA1" w:rsidRDefault="00181EA1" w:rsidP="4B88494B">
      <w:pPr>
        <w:pStyle w:val="NoSpacing"/>
        <w:rPr>
          <w:rFonts w:ascii="Arial" w:eastAsia="Arial" w:hAnsi="Arial" w:cs="Arial"/>
          <w:sz w:val="24"/>
          <w:szCs w:val="24"/>
        </w:rPr>
      </w:pPr>
    </w:p>
    <w:p w14:paraId="39EC8500" w14:textId="41B72A3D" w:rsidR="00181EA1" w:rsidRDefault="00181EA1" w:rsidP="4B88494B">
      <w:pPr>
        <w:pStyle w:val="NoSpacing"/>
        <w:rPr>
          <w:rFonts w:ascii="Arial" w:eastAsia="Arial" w:hAnsi="Arial" w:cs="Arial"/>
          <w:sz w:val="24"/>
          <w:szCs w:val="24"/>
        </w:rPr>
      </w:pPr>
    </w:p>
    <w:p w14:paraId="2ADC4CD0" w14:textId="607B9B8E" w:rsidR="00181EA1" w:rsidRDefault="00181EA1" w:rsidP="4B88494B">
      <w:pPr>
        <w:pStyle w:val="NoSpacing"/>
        <w:rPr>
          <w:rFonts w:ascii="Arial" w:eastAsia="Arial" w:hAnsi="Arial" w:cs="Arial"/>
          <w:sz w:val="24"/>
          <w:szCs w:val="24"/>
        </w:rPr>
      </w:pPr>
    </w:p>
    <w:p w14:paraId="010B882E" w14:textId="32740E46" w:rsidR="00181EA1" w:rsidRDefault="00181EA1" w:rsidP="4B88494B">
      <w:pPr>
        <w:pStyle w:val="NoSpacing"/>
        <w:rPr>
          <w:rFonts w:ascii="Arial" w:eastAsia="Arial" w:hAnsi="Arial" w:cs="Arial"/>
          <w:sz w:val="24"/>
          <w:szCs w:val="24"/>
        </w:rPr>
      </w:pPr>
    </w:p>
    <w:p w14:paraId="29546ACD" w14:textId="2691F182" w:rsidR="00181EA1" w:rsidRDefault="00181EA1" w:rsidP="4B88494B">
      <w:pPr>
        <w:pStyle w:val="NoSpacing"/>
        <w:rPr>
          <w:rFonts w:ascii="Arial" w:eastAsia="Arial" w:hAnsi="Arial" w:cs="Arial"/>
          <w:sz w:val="24"/>
          <w:szCs w:val="24"/>
        </w:rPr>
      </w:pPr>
    </w:p>
    <w:p w14:paraId="47EADECE" w14:textId="18726D7A" w:rsidR="00181EA1" w:rsidRDefault="00181EA1" w:rsidP="4B88494B">
      <w:pPr>
        <w:pStyle w:val="NoSpacing"/>
        <w:rPr>
          <w:rFonts w:ascii="Arial" w:eastAsia="Arial" w:hAnsi="Arial" w:cs="Arial"/>
          <w:sz w:val="24"/>
          <w:szCs w:val="24"/>
        </w:rPr>
      </w:pPr>
    </w:p>
    <w:p w14:paraId="78DE9B03" w14:textId="0EEDBD0D" w:rsidR="00181EA1" w:rsidRDefault="00181EA1" w:rsidP="4B88494B">
      <w:pPr>
        <w:pStyle w:val="NoSpacing"/>
        <w:rPr>
          <w:rFonts w:ascii="Arial" w:eastAsia="Arial" w:hAnsi="Arial" w:cs="Arial"/>
          <w:sz w:val="24"/>
          <w:szCs w:val="24"/>
        </w:rPr>
      </w:pPr>
    </w:p>
    <w:p w14:paraId="517A520C" w14:textId="5CAA6449" w:rsidR="00181EA1" w:rsidRDefault="00181EA1" w:rsidP="4B88494B">
      <w:pPr>
        <w:pStyle w:val="NoSpacing"/>
        <w:rPr>
          <w:rFonts w:ascii="Arial" w:eastAsia="Arial" w:hAnsi="Arial" w:cs="Arial"/>
          <w:sz w:val="24"/>
          <w:szCs w:val="24"/>
        </w:rPr>
      </w:pPr>
    </w:p>
    <w:p w14:paraId="0FD61AC4" w14:textId="23CD874E" w:rsidR="00181EA1" w:rsidRDefault="00181EA1" w:rsidP="4B88494B">
      <w:pPr>
        <w:pStyle w:val="NoSpacing"/>
        <w:rPr>
          <w:rFonts w:ascii="Arial" w:eastAsia="Arial" w:hAnsi="Arial" w:cs="Arial"/>
          <w:sz w:val="24"/>
          <w:szCs w:val="24"/>
        </w:rPr>
      </w:pPr>
    </w:p>
    <w:p w14:paraId="1ECC745C" w14:textId="2498A9AB" w:rsidR="00181EA1" w:rsidRDefault="00181EA1" w:rsidP="4B88494B">
      <w:pPr>
        <w:pStyle w:val="NoSpacing"/>
        <w:rPr>
          <w:rFonts w:ascii="Arial" w:eastAsia="Arial" w:hAnsi="Arial" w:cs="Arial"/>
          <w:sz w:val="24"/>
          <w:szCs w:val="24"/>
        </w:rPr>
      </w:pPr>
    </w:p>
    <w:p w14:paraId="0FB1BA19" w14:textId="303D14AB" w:rsidR="00181EA1" w:rsidRDefault="00181EA1" w:rsidP="4B88494B">
      <w:pPr>
        <w:pStyle w:val="NoSpacing"/>
        <w:rPr>
          <w:rFonts w:ascii="Arial" w:eastAsia="Arial" w:hAnsi="Arial" w:cs="Arial"/>
          <w:sz w:val="24"/>
          <w:szCs w:val="24"/>
        </w:rPr>
      </w:pPr>
    </w:p>
    <w:p w14:paraId="324EB7D1" w14:textId="10EEA2A6" w:rsidR="00181EA1" w:rsidRDefault="00181EA1" w:rsidP="4B88494B">
      <w:pPr>
        <w:pStyle w:val="NoSpacing"/>
        <w:rPr>
          <w:rFonts w:ascii="Arial" w:eastAsia="Arial" w:hAnsi="Arial" w:cs="Arial"/>
          <w:sz w:val="24"/>
          <w:szCs w:val="24"/>
        </w:rPr>
      </w:pPr>
    </w:p>
    <w:p w14:paraId="2DE265FD" w14:textId="616F70C7" w:rsidR="00181EA1" w:rsidRDefault="00181EA1" w:rsidP="4B88494B">
      <w:pPr>
        <w:pStyle w:val="NoSpacing"/>
        <w:rPr>
          <w:rFonts w:ascii="Arial" w:eastAsia="Arial" w:hAnsi="Arial" w:cs="Arial"/>
          <w:sz w:val="24"/>
          <w:szCs w:val="24"/>
        </w:rPr>
      </w:pPr>
    </w:p>
    <w:p w14:paraId="0B466248" w14:textId="26350B6C" w:rsidR="00181EA1" w:rsidRDefault="00181EA1" w:rsidP="4B88494B">
      <w:pPr>
        <w:pStyle w:val="NoSpacing"/>
        <w:rPr>
          <w:rFonts w:ascii="Arial" w:eastAsia="Arial" w:hAnsi="Arial" w:cs="Arial"/>
          <w:sz w:val="24"/>
          <w:szCs w:val="24"/>
        </w:rPr>
      </w:pPr>
    </w:p>
    <w:p w14:paraId="5C03E89A" w14:textId="1CFF48E5" w:rsidR="00181EA1" w:rsidRDefault="00181EA1" w:rsidP="4B88494B">
      <w:pPr>
        <w:pStyle w:val="NoSpacing"/>
        <w:rPr>
          <w:rFonts w:ascii="Arial" w:eastAsia="Arial" w:hAnsi="Arial" w:cs="Arial"/>
          <w:sz w:val="24"/>
          <w:szCs w:val="24"/>
        </w:rPr>
      </w:pPr>
    </w:p>
    <w:p w14:paraId="089C30B8" w14:textId="6B05A6CF" w:rsidR="00181EA1" w:rsidRDefault="00181EA1" w:rsidP="4B88494B">
      <w:pPr>
        <w:pStyle w:val="NoSpacing"/>
        <w:rPr>
          <w:rFonts w:ascii="Arial" w:eastAsia="Arial" w:hAnsi="Arial" w:cs="Arial"/>
          <w:sz w:val="24"/>
          <w:szCs w:val="24"/>
        </w:rPr>
      </w:pPr>
    </w:p>
    <w:p w14:paraId="52DD343B" w14:textId="0B299DF8" w:rsidR="00181EA1" w:rsidRDefault="00181EA1" w:rsidP="4B88494B">
      <w:pPr>
        <w:pStyle w:val="NoSpacing"/>
        <w:rPr>
          <w:rFonts w:ascii="Arial" w:eastAsia="Arial" w:hAnsi="Arial" w:cs="Arial"/>
          <w:sz w:val="24"/>
          <w:szCs w:val="24"/>
        </w:rPr>
      </w:pPr>
    </w:p>
    <w:p w14:paraId="569DE119" w14:textId="01D16A28" w:rsidR="00181EA1" w:rsidRDefault="00181EA1" w:rsidP="4B88494B">
      <w:pPr>
        <w:pStyle w:val="NoSpacing"/>
        <w:rPr>
          <w:rFonts w:ascii="Arial" w:eastAsia="Arial" w:hAnsi="Arial" w:cs="Arial"/>
          <w:sz w:val="24"/>
          <w:szCs w:val="24"/>
        </w:rPr>
      </w:pPr>
    </w:p>
    <w:p w14:paraId="59E22D7D" w14:textId="54F7EDA7" w:rsidR="00181EA1" w:rsidRDefault="00181EA1" w:rsidP="4B88494B">
      <w:pPr>
        <w:pStyle w:val="NoSpacing"/>
        <w:rPr>
          <w:rFonts w:ascii="Arial" w:eastAsia="Arial" w:hAnsi="Arial" w:cs="Arial"/>
          <w:sz w:val="24"/>
          <w:szCs w:val="24"/>
        </w:rPr>
      </w:pPr>
    </w:p>
    <w:p w14:paraId="4664F6F6" w14:textId="2A63064C" w:rsidR="00181EA1" w:rsidRDefault="00181EA1" w:rsidP="4B88494B">
      <w:pPr>
        <w:pStyle w:val="NoSpacing"/>
        <w:rPr>
          <w:rFonts w:ascii="Arial" w:eastAsia="Arial" w:hAnsi="Arial" w:cs="Arial"/>
          <w:sz w:val="24"/>
          <w:szCs w:val="24"/>
        </w:rPr>
      </w:pPr>
    </w:p>
    <w:p w14:paraId="33F55DAA" w14:textId="6717043E" w:rsidR="00181EA1" w:rsidRDefault="00181EA1" w:rsidP="4B88494B">
      <w:pPr>
        <w:pStyle w:val="NoSpacing"/>
        <w:rPr>
          <w:rFonts w:ascii="Arial" w:eastAsia="Arial" w:hAnsi="Arial" w:cs="Arial"/>
          <w:sz w:val="24"/>
          <w:szCs w:val="24"/>
        </w:rPr>
      </w:pPr>
    </w:p>
    <w:p w14:paraId="790AB548" w14:textId="2AD9878A" w:rsidR="00181EA1" w:rsidRDefault="00181EA1" w:rsidP="4B88494B">
      <w:pPr>
        <w:pStyle w:val="NoSpacing"/>
        <w:rPr>
          <w:rFonts w:ascii="Arial" w:eastAsia="Arial" w:hAnsi="Arial" w:cs="Arial"/>
          <w:sz w:val="24"/>
          <w:szCs w:val="24"/>
        </w:rPr>
      </w:pPr>
    </w:p>
    <w:p w14:paraId="763180B0" w14:textId="6422CBAF" w:rsidR="00181EA1" w:rsidRDefault="00181EA1" w:rsidP="4B88494B">
      <w:pPr>
        <w:pStyle w:val="NoSpacing"/>
        <w:rPr>
          <w:rFonts w:ascii="Arial" w:eastAsia="Arial" w:hAnsi="Arial" w:cs="Arial"/>
          <w:sz w:val="24"/>
          <w:szCs w:val="24"/>
        </w:rPr>
      </w:pPr>
    </w:p>
    <w:p w14:paraId="25ECDA35" w14:textId="0A7BF0BC" w:rsidR="00181EA1" w:rsidRDefault="00181EA1" w:rsidP="4B88494B">
      <w:pPr>
        <w:pStyle w:val="NoSpacing"/>
        <w:rPr>
          <w:rFonts w:ascii="Arial" w:eastAsia="Arial" w:hAnsi="Arial" w:cs="Arial"/>
          <w:sz w:val="24"/>
          <w:szCs w:val="24"/>
        </w:rPr>
      </w:pPr>
    </w:p>
    <w:p w14:paraId="4FCF08BB" w14:textId="548EBCC2" w:rsidR="00181EA1" w:rsidRDefault="00181EA1" w:rsidP="4B88494B">
      <w:pPr>
        <w:pStyle w:val="NoSpacing"/>
        <w:rPr>
          <w:rFonts w:ascii="Arial" w:eastAsia="Arial" w:hAnsi="Arial" w:cs="Arial"/>
          <w:sz w:val="24"/>
          <w:szCs w:val="24"/>
        </w:rPr>
      </w:pPr>
    </w:p>
    <w:p w14:paraId="02EC3B9E" w14:textId="3BB7C768" w:rsidR="00181EA1" w:rsidRDefault="00181EA1" w:rsidP="4B88494B">
      <w:pPr>
        <w:pStyle w:val="NoSpacing"/>
        <w:rPr>
          <w:rFonts w:ascii="Arial" w:eastAsia="Arial" w:hAnsi="Arial" w:cs="Arial"/>
          <w:sz w:val="24"/>
          <w:szCs w:val="24"/>
        </w:rPr>
      </w:pPr>
    </w:p>
    <w:p w14:paraId="1469C4AA" w14:textId="38AA7D1C" w:rsidR="00181EA1" w:rsidRDefault="00181EA1" w:rsidP="4B88494B">
      <w:pPr>
        <w:pStyle w:val="NoSpacing"/>
        <w:rPr>
          <w:rFonts w:ascii="Arial" w:eastAsia="Arial" w:hAnsi="Arial" w:cs="Arial"/>
          <w:sz w:val="24"/>
          <w:szCs w:val="24"/>
        </w:rPr>
      </w:pPr>
    </w:p>
    <w:p w14:paraId="7F8E5C5B" w14:textId="137A1050" w:rsidR="00181EA1" w:rsidRDefault="00181EA1" w:rsidP="4B88494B">
      <w:pPr>
        <w:pStyle w:val="NoSpacing"/>
        <w:rPr>
          <w:rFonts w:ascii="Arial" w:eastAsia="Arial" w:hAnsi="Arial" w:cs="Arial"/>
          <w:sz w:val="24"/>
          <w:szCs w:val="24"/>
        </w:rPr>
      </w:pPr>
    </w:p>
    <w:p w14:paraId="4CD08D47" w14:textId="77C8A9D1" w:rsidR="00181EA1" w:rsidRDefault="00181EA1" w:rsidP="4B88494B">
      <w:pPr>
        <w:pStyle w:val="NoSpacing"/>
        <w:rPr>
          <w:rFonts w:ascii="Arial" w:eastAsia="Arial" w:hAnsi="Arial" w:cs="Arial"/>
          <w:sz w:val="24"/>
          <w:szCs w:val="24"/>
        </w:rPr>
      </w:pPr>
    </w:p>
    <w:p w14:paraId="6827ACA3" w14:textId="5516D0D7" w:rsidR="00181EA1" w:rsidRDefault="00181EA1" w:rsidP="4B88494B">
      <w:pPr>
        <w:pStyle w:val="NoSpacing"/>
        <w:rPr>
          <w:rFonts w:ascii="Arial" w:eastAsia="Arial" w:hAnsi="Arial" w:cs="Arial"/>
          <w:sz w:val="24"/>
          <w:szCs w:val="24"/>
        </w:rPr>
      </w:pPr>
    </w:p>
    <w:p w14:paraId="6756A9F6" w14:textId="02C324C1" w:rsidR="00181EA1" w:rsidRDefault="00181EA1" w:rsidP="4B88494B">
      <w:pPr>
        <w:pStyle w:val="NoSpacing"/>
        <w:rPr>
          <w:rFonts w:ascii="Arial" w:eastAsia="Arial" w:hAnsi="Arial" w:cs="Arial"/>
          <w:sz w:val="24"/>
          <w:szCs w:val="24"/>
        </w:rPr>
      </w:pPr>
    </w:p>
    <w:p w14:paraId="1365A030" w14:textId="77777777" w:rsidR="00181EA1" w:rsidRDefault="00181EA1" w:rsidP="4B88494B">
      <w:pPr>
        <w:pStyle w:val="NoSpacing"/>
        <w:rPr>
          <w:rFonts w:ascii="Arial" w:eastAsia="Arial" w:hAnsi="Arial" w:cs="Arial"/>
          <w:sz w:val="24"/>
          <w:szCs w:val="24"/>
        </w:rPr>
      </w:pPr>
    </w:p>
    <w:p w14:paraId="0CB3638A" w14:textId="4A0F1A05" w:rsidR="00753307" w:rsidRDefault="00753307" w:rsidP="00F52AAE">
      <w:pPr>
        <w:pStyle w:val="NoSpacing"/>
        <w:numPr>
          <w:ilvl w:val="0"/>
          <w:numId w:val="3"/>
        </w:numPr>
        <w:ind w:left="1276" w:hanging="1276"/>
        <w:jc w:val="both"/>
        <w:rPr>
          <w:rFonts w:ascii="Arial" w:hAnsi="Arial" w:cs="Arial"/>
          <w:b/>
          <w:sz w:val="24"/>
          <w:szCs w:val="24"/>
        </w:rPr>
      </w:pPr>
      <w:r w:rsidRPr="00B960D7">
        <w:rPr>
          <w:rFonts w:ascii="Arial" w:hAnsi="Arial" w:cs="Arial"/>
          <w:b/>
          <w:sz w:val="24"/>
          <w:szCs w:val="24"/>
        </w:rPr>
        <w:lastRenderedPageBreak/>
        <w:t>Tilaisuuden avaaminen</w:t>
      </w:r>
    </w:p>
    <w:p w14:paraId="40661911" w14:textId="77777777" w:rsidR="00F52AAE" w:rsidRDefault="00F52AAE" w:rsidP="00F52AAE">
      <w:pPr>
        <w:pStyle w:val="NoSpacing"/>
        <w:jc w:val="both"/>
        <w:rPr>
          <w:rFonts w:ascii="Arial" w:hAnsi="Arial" w:cs="Arial"/>
          <w:b/>
          <w:sz w:val="24"/>
          <w:szCs w:val="24"/>
        </w:rPr>
      </w:pPr>
    </w:p>
    <w:p w14:paraId="04F6C9A5" w14:textId="0876A38A" w:rsidR="00F52AAE" w:rsidRDefault="00F52AAE" w:rsidP="00F52AAE">
      <w:pPr>
        <w:pStyle w:val="NoSpacing"/>
        <w:rPr>
          <w:rFonts w:ascii="Arial" w:hAnsi="Arial" w:cs="Arial"/>
          <w:sz w:val="24"/>
          <w:szCs w:val="24"/>
        </w:rPr>
      </w:pPr>
      <w:r>
        <w:rPr>
          <w:rFonts w:ascii="Arial" w:hAnsi="Arial" w:cs="Arial"/>
          <w:sz w:val="24"/>
          <w:szCs w:val="24"/>
        </w:rPr>
        <w:t xml:space="preserve">Puheenjohtajaksi valittiin Markko Jaakkola, pöytäkirjantarkastajiksi </w:t>
      </w:r>
      <w:r w:rsidR="00D15B5D">
        <w:rPr>
          <w:rFonts w:ascii="Arial" w:hAnsi="Arial" w:cs="Arial"/>
          <w:sz w:val="24"/>
          <w:szCs w:val="24"/>
        </w:rPr>
        <w:t xml:space="preserve">valittiin </w:t>
      </w:r>
      <w:r>
        <w:rPr>
          <w:rFonts w:ascii="Arial" w:hAnsi="Arial" w:cs="Arial"/>
          <w:sz w:val="24"/>
          <w:szCs w:val="24"/>
        </w:rPr>
        <w:t xml:space="preserve">Mikko Teittinen ja Minna Leppänen. </w:t>
      </w:r>
    </w:p>
    <w:p w14:paraId="3BF03764" w14:textId="27DC868E" w:rsidR="00F52AAE" w:rsidRPr="00BD3033" w:rsidRDefault="00F52AAE" w:rsidP="00F52AAE">
      <w:pPr>
        <w:pStyle w:val="NoSpacing"/>
        <w:jc w:val="both"/>
        <w:rPr>
          <w:rFonts w:ascii="Arial" w:hAnsi="Arial" w:cs="Arial"/>
          <w:b/>
          <w:sz w:val="24"/>
          <w:szCs w:val="24"/>
        </w:rPr>
      </w:pPr>
    </w:p>
    <w:p w14:paraId="58FE5B4E" w14:textId="5222C635" w:rsidR="00753307" w:rsidRDefault="00753307" w:rsidP="00753307">
      <w:pPr>
        <w:pStyle w:val="NoSpacing"/>
        <w:numPr>
          <w:ilvl w:val="0"/>
          <w:numId w:val="3"/>
        </w:numPr>
        <w:ind w:left="0" w:firstLine="0"/>
        <w:jc w:val="both"/>
        <w:rPr>
          <w:rFonts w:ascii="Arial" w:hAnsi="Arial" w:cs="Arial"/>
          <w:b/>
          <w:sz w:val="24"/>
          <w:szCs w:val="24"/>
        </w:rPr>
      </w:pPr>
      <w:r w:rsidRPr="00B960D7">
        <w:rPr>
          <w:rFonts w:ascii="Arial" w:hAnsi="Arial" w:cs="Arial"/>
          <w:b/>
          <w:sz w:val="24"/>
          <w:szCs w:val="24"/>
        </w:rPr>
        <w:t>Toimintakertomus ja -suunnitelma</w:t>
      </w:r>
      <w:r>
        <w:rPr>
          <w:rFonts w:ascii="Arial" w:hAnsi="Arial" w:cs="Arial"/>
          <w:b/>
          <w:sz w:val="24"/>
          <w:szCs w:val="24"/>
        </w:rPr>
        <w:t xml:space="preserve"> ja v</w:t>
      </w:r>
      <w:r w:rsidRPr="00753307">
        <w:rPr>
          <w:rFonts w:ascii="Arial" w:hAnsi="Arial" w:cs="Arial"/>
          <w:b/>
          <w:sz w:val="24"/>
          <w:szCs w:val="24"/>
        </w:rPr>
        <w:t xml:space="preserve">almennuksen puheenvuoro </w:t>
      </w:r>
    </w:p>
    <w:p w14:paraId="1B1ACA2E" w14:textId="6DCB01E7" w:rsidR="00F52AAE" w:rsidRDefault="00F52AAE" w:rsidP="00F52AAE">
      <w:pPr>
        <w:pStyle w:val="NoSpacing"/>
        <w:jc w:val="both"/>
        <w:rPr>
          <w:rFonts w:ascii="Arial" w:hAnsi="Arial" w:cs="Arial"/>
          <w:b/>
          <w:sz w:val="24"/>
          <w:szCs w:val="24"/>
        </w:rPr>
      </w:pPr>
    </w:p>
    <w:p w14:paraId="2014E7CB" w14:textId="5F58BA8D" w:rsidR="00F52AAE" w:rsidRDefault="00F52AAE" w:rsidP="00F52AAE">
      <w:pPr>
        <w:pStyle w:val="NoSpacing"/>
        <w:jc w:val="both"/>
        <w:rPr>
          <w:rFonts w:ascii="Arial" w:hAnsi="Arial" w:cs="Arial"/>
          <w:sz w:val="24"/>
          <w:szCs w:val="24"/>
        </w:rPr>
      </w:pPr>
      <w:r w:rsidRPr="00F52AAE">
        <w:rPr>
          <w:rFonts w:ascii="Arial" w:hAnsi="Arial" w:cs="Arial"/>
          <w:sz w:val="24"/>
          <w:szCs w:val="24"/>
        </w:rPr>
        <w:t xml:space="preserve">Esitetty erillisessä liitteessä. </w:t>
      </w:r>
    </w:p>
    <w:p w14:paraId="69F9A616" w14:textId="77777777" w:rsidR="00F52AAE" w:rsidRDefault="00F52AAE" w:rsidP="00F52AAE">
      <w:pPr>
        <w:pStyle w:val="NoSpacing"/>
        <w:jc w:val="both"/>
        <w:rPr>
          <w:rFonts w:ascii="Arial" w:hAnsi="Arial" w:cs="Arial"/>
          <w:sz w:val="24"/>
          <w:szCs w:val="24"/>
        </w:rPr>
      </w:pPr>
    </w:p>
    <w:p w14:paraId="150D9B91" w14:textId="4F3C4258" w:rsidR="00F52AAE" w:rsidRDefault="00F52AAE" w:rsidP="00F52AAE">
      <w:pPr>
        <w:pStyle w:val="NoSpacing"/>
        <w:jc w:val="both"/>
        <w:rPr>
          <w:rFonts w:ascii="Arial" w:hAnsi="Arial" w:cs="Arial"/>
          <w:sz w:val="24"/>
          <w:szCs w:val="24"/>
        </w:rPr>
      </w:pPr>
      <w:r>
        <w:rPr>
          <w:rFonts w:ascii="Arial" w:hAnsi="Arial" w:cs="Arial"/>
          <w:sz w:val="24"/>
          <w:szCs w:val="24"/>
        </w:rPr>
        <w:t xml:space="preserve">Lisäkommentteja: </w:t>
      </w:r>
    </w:p>
    <w:p w14:paraId="752C7DE0" w14:textId="608011CE" w:rsidR="00F52AAE" w:rsidRDefault="00F52AAE" w:rsidP="00F52AAE">
      <w:pPr>
        <w:pStyle w:val="NoSpacing"/>
        <w:jc w:val="both"/>
        <w:rPr>
          <w:rFonts w:ascii="Arial" w:hAnsi="Arial" w:cs="Arial"/>
          <w:sz w:val="24"/>
          <w:szCs w:val="24"/>
        </w:rPr>
      </w:pPr>
      <w:r>
        <w:rPr>
          <w:rFonts w:ascii="Arial" w:hAnsi="Arial" w:cs="Arial"/>
          <w:sz w:val="24"/>
          <w:szCs w:val="24"/>
        </w:rPr>
        <w:t xml:space="preserve">Yhteiseen fysiikkaharjoitukseen 05- ja 06-ikäluokkien kanssa on nimetty 8 pelaajaa. Valintaperusteena on käytetty mm. kypsyyttä osallistua harjoitukseen ja tehdä harjoitukset kunnolla. Aiempana vuonna oli koko ikäluokalle fysiikkaharjoitus tiistain harjoitusten yhteydessä, mutta osanotto oli siihen alhaista ja harjoituksessa </w:t>
      </w:r>
      <w:r w:rsidR="00D15B5D">
        <w:rPr>
          <w:rFonts w:ascii="Arial" w:hAnsi="Arial" w:cs="Arial"/>
          <w:sz w:val="24"/>
          <w:szCs w:val="24"/>
        </w:rPr>
        <w:t>tapahtuva</w:t>
      </w:r>
      <w:r>
        <w:rPr>
          <w:rFonts w:ascii="Arial" w:hAnsi="Arial" w:cs="Arial"/>
          <w:sz w:val="24"/>
          <w:szCs w:val="24"/>
        </w:rPr>
        <w:t xml:space="preserve"> häröily haittasi harjoituksen tarkoitusta. Jos poika ei ole mukana fysiikkavalmennusryhmässä, mutta vanhempien mielestä tarvetta on, ottakaa yhteys Tuomakseen. </w:t>
      </w:r>
    </w:p>
    <w:p w14:paraId="25F923C7" w14:textId="4EFFC487" w:rsidR="00F52AAE" w:rsidRPr="00F52AAE" w:rsidRDefault="00F52AAE" w:rsidP="00F52AAE">
      <w:pPr>
        <w:pStyle w:val="NoSpacing"/>
        <w:jc w:val="both"/>
        <w:rPr>
          <w:rFonts w:ascii="Arial" w:hAnsi="Arial" w:cs="Arial"/>
          <w:sz w:val="24"/>
          <w:szCs w:val="24"/>
        </w:rPr>
      </w:pPr>
    </w:p>
    <w:p w14:paraId="3101A5B0" w14:textId="452340CA" w:rsidR="00753307" w:rsidRDefault="00753307" w:rsidP="00753307">
      <w:pPr>
        <w:pStyle w:val="NoSpacing"/>
        <w:numPr>
          <w:ilvl w:val="0"/>
          <w:numId w:val="3"/>
        </w:numPr>
        <w:ind w:left="0" w:firstLine="0"/>
        <w:jc w:val="both"/>
        <w:rPr>
          <w:rFonts w:ascii="Arial" w:hAnsi="Arial" w:cs="Arial"/>
          <w:b/>
          <w:sz w:val="24"/>
          <w:szCs w:val="24"/>
        </w:rPr>
      </w:pPr>
      <w:r>
        <w:rPr>
          <w:rFonts w:ascii="Arial" w:hAnsi="Arial" w:cs="Arial"/>
          <w:b/>
          <w:sz w:val="24"/>
          <w:szCs w:val="24"/>
        </w:rPr>
        <w:t>JäPS strategia 2017 eteenpäin</w:t>
      </w:r>
    </w:p>
    <w:p w14:paraId="747965BD" w14:textId="7040F420" w:rsidR="00F52AAE" w:rsidRDefault="00F52AAE" w:rsidP="00F52AAE">
      <w:pPr>
        <w:pStyle w:val="NoSpacing"/>
        <w:jc w:val="both"/>
        <w:rPr>
          <w:rFonts w:ascii="Arial" w:hAnsi="Arial" w:cs="Arial"/>
          <w:b/>
          <w:sz w:val="24"/>
          <w:szCs w:val="24"/>
        </w:rPr>
      </w:pPr>
    </w:p>
    <w:p w14:paraId="06E26232" w14:textId="1E8CE234" w:rsidR="00F52AAE" w:rsidRDefault="00F52AAE" w:rsidP="00F52AAE">
      <w:pPr>
        <w:pStyle w:val="NoSpacing"/>
        <w:jc w:val="both"/>
        <w:rPr>
          <w:rFonts w:ascii="Arial" w:hAnsi="Arial" w:cs="Arial"/>
          <w:sz w:val="24"/>
          <w:szCs w:val="24"/>
        </w:rPr>
      </w:pPr>
      <w:r w:rsidRPr="00F52AAE">
        <w:rPr>
          <w:rFonts w:ascii="Arial" w:hAnsi="Arial" w:cs="Arial"/>
          <w:sz w:val="24"/>
          <w:szCs w:val="24"/>
        </w:rPr>
        <w:t xml:space="preserve">JäPS luonut uuden strategian </w:t>
      </w:r>
      <w:r>
        <w:rPr>
          <w:rFonts w:ascii="Arial" w:hAnsi="Arial" w:cs="Arial"/>
          <w:sz w:val="24"/>
          <w:szCs w:val="24"/>
        </w:rPr>
        <w:t xml:space="preserve">2021 asti. Tavoitteena on tarjota kaikentasoisille pelaajille omantasoista toimintaa, siten että nostetaan kilparyhmien valmennuksen tasoa ja tarjotaan myös ns. valkoisille ryhmille ammattitaitoista valmennusta. Myös tytöille on nimetty </w:t>
      </w:r>
      <w:r w:rsidR="00536FE1">
        <w:rPr>
          <w:rFonts w:ascii="Arial" w:hAnsi="Arial" w:cs="Arial"/>
          <w:sz w:val="24"/>
          <w:szCs w:val="24"/>
        </w:rPr>
        <w:t xml:space="preserve">päätoiminen valmennuspäällikkö. </w:t>
      </w:r>
    </w:p>
    <w:p w14:paraId="1DCEA495" w14:textId="1B8CAABE" w:rsidR="00536FE1" w:rsidRDefault="00536FE1" w:rsidP="00F52AAE">
      <w:pPr>
        <w:pStyle w:val="NoSpacing"/>
        <w:jc w:val="both"/>
        <w:rPr>
          <w:rFonts w:ascii="Arial" w:hAnsi="Arial" w:cs="Arial"/>
          <w:sz w:val="24"/>
          <w:szCs w:val="24"/>
        </w:rPr>
      </w:pPr>
    </w:p>
    <w:p w14:paraId="7E7F00DA" w14:textId="409EEA23" w:rsidR="00536FE1" w:rsidRPr="00F52AAE" w:rsidRDefault="00536FE1" w:rsidP="00F52AAE">
      <w:pPr>
        <w:pStyle w:val="NoSpacing"/>
        <w:jc w:val="both"/>
        <w:rPr>
          <w:rFonts w:ascii="Arial" w:hAnsi="Arial" w:cs="Arial"/>
          <w:sz w:val="24"/>
          <w:szCs w:val="24"/>
        </w:rPr>
      </w:pPr>
      <w:r>
        <w:rPr>
          <w:rFonts w:ascii="Arial" w:hAnsi="Arial" w:cs="Arial"/>
          <w:sz w:val="24"/>
          <w:szCs w:val="24"/>
        </w:rPr>
        <w:t xml:space="preserve">Uusi malli on tuonut paljon muutoksia erityisesti nuorempien ikäluokkien toimintaan, vaikutukset P04 ikäluokassa ovat vähäisiä. </w:t>
      </w:r>
    </w:p>
    <w:p w14:paraId="4A53BAC9" w14:textId="2B891F47" w:rsidR="00F52AAE" w:rsidRPr="00753307" w:rsidRDefault="00F52AAE" w:rsidP="00F52AAE">
      <w:pPr>
        <w:pStyle w:val="NoSpacing"/>
        <w:jc w:val="both"/>
        <w:rPr>
          <w:rFonts w:ascii="Arial" w:hAnsi="Arial" w:cs="Arial"/>
          <w:b/>
          <w:sz w:val="24"/>
          <w:szCs w:val="24"/>
        </w:rPr>
      </w:pPr>
    </w:p>
    <w:p w14:paraId="273E2F6D" w14:textId="4681A31C" w:rsidR="00753307" w:rsidRDefault="00753307" w:rsidP="00753307">
      <w:pPr>
        <w:pStyle w:val="NoSpacing"/>
        <w:numPr>
          <w:ilvl w:val="0"/>
          <w:numId w:val="3"/>
        </w:numPr>
        <w:ind w:left="0" w:firstLine="0"/>
        <w:jc w:val="both"/>
        <w:rPr>
          <w:rFonts w:ascii="Arial" w:hAnsi="Arial" w:cs="Arial"/>
          <w:b/>
          <w:sz w:val="24"/>
          <w:szCs w:val="24"/>
        </w:rPr>
      </w:pPr>
      <w:r w:rsidRPr="00B960D7">
        <w:rPr>
          <w:rFonts w:ascii="Arial" w:hAnsi="Arial" w:cs="Arial"/>
          <w:b/>
          <w:sz w:val="24"/>
          <w:szCs w:val="24"/>
        </w:rPr>
        <w:t>Budjetti</w:t>
      </w:r>
    </w:p>
    <w:p w14:paraId="765B4B7A" w14:textId="136FA16B" w:rsidR="00536FE1" w:rsidRDefault="00536FE1" w:rsidP="00536FE1">
      <w:pPr>
        <w:pStyle w:val="NoSpacing"/>
        <w:jc w:val="both"/>
        <w:rPr>
          <w:rFonts w:ascii="Arial" w:hAnsi="Arial" w:cs="Arial"/>
          <w:b/>
          <w:sz w:val="24"/>
          <w:szCs w:val="24"/>
        </w:rPr>
      </w:pPr>
    </w:p>
    <w:p w14:paraId="6A346EE9" w14:textId="6C14479C" w:rsidR="00EB431B" w:rsidRDefault="00EB431B" w:rsidP="00EB431B">
      <w:pPr>
        <w:pStyle w:val="NoSpacing"/>
        <w:jc w:val="both"/>
        <w:rPr>
          <w:rFonts w:ascii="Arial" w:hAnsi="Arial" w:cs="Arial"/>
          <w:sz w:val="24"/>
          <w:szCs w:val="24"/>
        </w:rPr>
      </w:pPr>
      <w:r w:rsidRPr="00EB431B">
        <w:rPr>
          <w:rFonts w:ascii="Arial" w:hAnsi="Arial" w:cs="Arial"/>
          <w:sz w:val="24"/>
          <w:szCs w:val="24"/>
        </w:rPr>
        <w:t xml:space="preserve">2017 </w:t>
      </w:r>
      <w:r>
        <w:rPr>
          <w:rFonts w:ascii="Arial" w:hAnsi="Arial" w:cs="Arial"/>
          <w:sz w:val="24"/>
          <w:szCs w:val="24"/>
        </w:rPr>
        <w:t xml:space="preserve">oli ikäluokkamaksuksi budjetoitu 410 EUR/vuodessa, kerättäväksi neljässä eri maksuerässä (tämän lisäksi veloitettiin seuramaksu 230 EUR ja BU-koulumaksuja henkilöille jotka osallistuvat useampaan kuin kahteen harjoitukseen). Omaa varainkeruuta tehtiin arviolta 2500 EUR edestä, jolloin ikäluokkamaksua kerättiin 360 EUR. </w:t>
      </w:r>
    </w:p>
    <w:p w14:paraId="788FD0F5" w14:textId="77777777" w:rsidR="00EB431B" w:rsidRDefault="00EB431B" w:rsidP="00EB431B">
      <w:pPr>
        <w:pStyle w:val="NoSpacing"/>
        <w:jc w:val="both"/>
        <w:rPr>
          <w:rFonts w:ascii="Arial" w:hAnsi="Arial" w:cs="Arial"/>
          <w:sz w:val="24"/>
          <w:szCs w:val="24"/>
        </w:rPr>
      </w:pPr>
    </w:p>
    <w:p w14:paraId="405051EC" w14:textId="2BA86488" w:rsidR="00EB431B" w:rsidRDefault="00EB431B" w:rsidP="00EB431B">
      <w:pPr>
        <w:pStyle w:val="NoSpacing"/>
        <w:jc w:val="both"/>
        <w:rPr>
          <w:rFonts w:ascii="Arial" w:hAnsi="Arial" w:cs="Arial"/>
          <w:sz w:val="24"/>
          <w:szCs w:val="24"/>
        </w:rPr>
      </w:pPr>
      <w:r>
        <w:rPr>
          <w:rFonts w:ascii="Arial" w:hAnsi="Arial" w:cs="Arial"/>
          <w:sz w:val="24"/>
          <w:szCs w:val="24"/>
        </w:rPr>
        <w:t xml:space="preserve">Tilillä </w:t>
      </w:r>
      <w:r w:rsidR="00D15B5D">
        <w:rPr>
          <w:rFonts w:ascii="Arial" w:hAnsi="Arial" w:cs="Arial"/>
          <w:sz w:val="24"/>
          <w:szCs w:val="24"/>
        </w:rPr>
        <w:t xml:space="preserve">on </w:t>
      </w:r>
      <w:r>
        <w:rPr>
          <w:rFonts w:ascii="Arial" w:hAnsi="Arial" w:cs="Arial"/>
          <w:sz w:val="24"/>
          <w:szCs w:val="24"/>
        </w:rPr>
        <w:t xml:space="preserve">rahaa tällä hetkellä noin 3200 EUR, tulopuolella </w:t>
      </w:r>
      <w:r w:rsidR="00D15B5D">
        <w:rPr>
          <w:rFonts w:ascii="Arial" w:hAnsi="Arial" w:cs="Arial"/>
          <w:sz w:val="24"/>
          <w:szCs w:val="24"/>
        </w:rPr>
        <w:t xml:space="preserve">ovat </w:t>
      </w:r>
      <w:r>
        <w:rPr>
          <w:rFonts w:ascii="Arial" w:hAnsi="Arial" w:cs="Arial"/>
          <w:sz w:val="24"/>
          <w:szCs w:val="24"/>
        </w:rPr>
        <w:t xml:space="preserve">viime kaudelta vielä valokuvarahat, viimeisimmät varustetilaukset, Comets cupin lisäruokailut ja jonkin verran saatavia.  </w:t>
      </w:r>
    </w:p>
    <w:p w14:paraId="64639B95" w14:textId="014A92F4" w:rsidR="00EB431B" w:rsidRDefault="00EB431B" w:rsidP="00EB431B">
      <w:pPr>
        <w:pStyle w:val="NoSpacing"/>
        <w:jc w:val="both"/>
        <w:rPr>
          <w:rFonts w:ascii="Arial" w:hAnsi="Arial" w:cs="Arial"/>
          <w:sz w:val="24"/>
          <w:szCs w:val="24"/>
        </w:rPr>
      </w:pPr>
      <w:r>
        <w:rPr>
          <w:rFonts w:ascii="Arial" w:hAnsi="Arial" w:cs="Arial"/>
          <w:sz w:val="24"/>
          <w:szCs w:val="24"/>
        </w:rPr>
        <w:t>Loppuvuoden velvoitteet (kenttämaksut ja valmennus) vievät tilin lähelle nollaa vuodenvaihteeseen mennessä. Siksi tarvit</w:t>
      </w:r>
      <w:r w:rsidR="00D15B5D">
        <w:rPr>
          <w:rFonts w:ascii="Arial" w:hAnsi="Arial" w:cs="Arial"/>
          <w:sz w:val="24"/>
          <w:szCs w:val="24"/>
        </w:rPr>
        <w:t>aan ikäluokkamaksujen veloitus</w:t>
      </w:r>
      <w:r>
        <w:rPr>
          <w:rFonts w:ascii="Arial" w:hAnsi="Arial" w:cs="Arial"/>
          <w:sz w:val="24"/>
          <w:szCs w:val="24"/>
        </w:rPr>
        <w:t xml:space="preserve"> viimeistään joulukuun alussa. </w:t>
      </w:r>
    </w:p>
    <w:p w14:paraId="5C547C98" w14:textId="77777777" w:rsidR="00EB431B" w:rsidRDefault="00EB431B" w:rsidP="00EB431B">
      <w:pPr>
        <w:pStyle w:val="NoSpacing"/>
        <w:jc w:val="both"/>
        <w:rPr>
          <w:rFonts w:ascii="Arial" w:hAnsi="Arial" w:cs="Arial"/>
          <w:sz w:val="24"/>
          <w:szCs w:val="24"/>
        </w:rPr>
      </w:pPr>
    </w:p>
    <w:p w14:paraId="303CA86A" w14:textId="77777777" w:rsidR="00EB431B" w:rsidRPr="00EB431B" w:rsidRDefault="00EB431B" w:rsidP="00EB431B">
      <w:pPr>
        <w:pStyle w:val="NoSpacing"/>
        <w:jc w:val="both"/>
        <w:rPr>
          <w:rFonts w:ascii="Arial" w:hAnsi="Arial" w:cs="Arial"/>
          <w:sz w:val="24"/>
          <w:szCs w:val="24"/>
        </w:rPr>
      </w:pPr>
      <w:r w:rsidRPr="00EB431B">
        <w:rPr>
          <w:rFonts w:ascii="Arial" w:hAnsi="Arial" w:cs="Arial"/>
          <w:sz w:val="24"/>
          <w:szCs w:val="24"/>
        </w:rPr>
        <w:t>2018 budjetti:</w:t>
      </w:r>
    </w:p>
    <w:p w14:paraId="2215B224" w14:textId="77777777" w:rsidR="00EB431B" w:rsidRPr="00EB431B" w:rsidRDefault="00EB431B" w:rsidP="00EB431B">
      <w:pPr>
        <w:pStyle w:val="NoSpacing"/>
        <w:jc w:val="both"/>
        <w:rPr>
          <w:rFonts w:ascii="Arial" w:hAnsi="Arial" w:cs="Arial"/>
          <w:sz w:val="24"/>
          <w:szCs w:val="24"/>
          <w:u w:val="single"/>
        </w:rPr>
      </w:pPr>
      <w:r w:rsidRPr="00EB431B">
        <w:rPr>
          <w:rFonts w:ascii="Arial" w:hAnsi="Arial" w:cs="Arial"/>
          <w:sz w:val="24"/>
          <w:szCs w:val="24"/>
          <w:u w:val="single"/>
        </w:rPr>
        <w:t xml:space="preserve">Oleelliset muutokset. </w:t>
      </w:r>
    </w:p>
    <w:p w14:paraId="355FDB6E" w14:textId="77777777" w:rsidR="00EB431B" w:rsidRDefault="00EB431B" w:rsidP="00EB431B">
      <w:pPr>
        <w:pStyle w:val="NoSpacing"/>
        <w:jc w:val="both"/>
        <w:rPr>
          <w:rFonts w:ascii="Arial" w:hAnsi="Arial" w:cs="Arial"/>
          <w:sz w:val="24"/>
          <w:szCs w:val="24"/>
        </w:rPr>
      </w:pPr>
      <w:r>
        <w:rPr>
          <w:rFonts w:ascii="Arial" w:hAnsi="Arial" w:cs="Arial"/>
          <w:sz w:val="24"/>
          <w:szCs w:val="24"/>
        </w:rPr>
        <w:t xml:space="preserve">Vastuuvalmennuksen kustannukset siirtyvät ikäluokan budjettiin. Vastaavasti seuran toimintamaksu pienenee noin 100 EUR. </w:t>
      </w:r>
    </w:p>
    <w:p w14:paraId="3971E853" w14:textId="77777777" w:rsidR="00EB431B" w:rsidRDefault="00EB431B" w:rsidP="00EB431B">
      <w:pPr>
        <w:pStyle w:val="NoSpacing"/>
        <w:jc w:val="both"/>
        <w:rPr>
          <w:rFonts w:ascii="Arial" w:hAnsi="Arial" w:cs="Arial"/>
          <w:sz w:val="24"/>
          <w:szCs w:val="24"/>
        </w:rPr>
      </w:pPr>
      <w:r>
        <w:rPr>
          <w:rFonts w:ascii="Arial" w:hAnsi="Arial" w:cs="Arial"/>
          <w:sz w:val="24"/>
          <w:szCs w:val="24"/>
        </w:rPr>
        <w:t>Erillistä BU-koulumaksua ei tule seuran puolesta vaan ikäluokka veloittaa kaiken.</w:t>
      </w:r>
    </w:p>
    <w:p w14:paraId="61EA7810" w14:textId="08103ACF" w:rsidR="00EB431B" w:rsidRDefault="00EB431B" w:rsidP="00EB431B">
      <w:pPr>
        <w:pStyle w:val="NoSpacing"/>
        <w:jc w:val="both"/>
        <w:rPr>
          <w:rFonts w:ascii="Arial" w:hAnsi="Arial" w:cs="Arial"/>
          <w:sz w:val="24"/>
          <w:szCs w:val="24"/>
        </w:rPr>
      </w:pPr>
    </w:p>
    <w:p w14:paraId="71ACB9AA" w14:textId="622FFB73" w:rsidR="00EB431B" w:rsidRDefault="00EB431B" w:rsidP="00EB431B">
      <w:pPr>
        <w:pStyle w:val="NoSpacing"/>
        <w:jc w:val="both"/>
        <w:rPr>
          <w:rFonts w:ascii="Arial" w:hAnsi="Arial" w:cs="Arial"/>
          <w:sz w:val="24"/>
          <w:szCs w:val="24"/>
        </w:rPr>
      </w:pPr>
      <w:r>
        <w:rPr>
          <w:rFonts w:ascii="Arial" w:hAnsi="Arial" w:cs="Arial"/>
          <w:sz w:val="24"/>
          <w:szCs w:val="24"/>
        </w:rPr>
        <w:t xml:space="preserve">Budjettiehdotus kaudelle 2017-2018 </w:t>
      </w:r>
      <w:r w:rsidR="00D15B5D">
        <w:rPr>
          <w:rFonts w:ascii="Arial" w:hAnsi="Arial" w:cs="Arial"/>
          <w:sz w:val="24"/>
          <w:szCs w:val="24"/>
        </w:rPr>
        <w:t xml:space="preserve">on </w:t>
      </w:r>
      <w:r>
        <w:rPr>
          <w:rFonts w:ascii="Arial" w:hAnsi="Arial" w:cs="Arial"/>
          <w:sz w:val="24"/>
          <w:szCs w:val="24"/>
        </w:rPr>
        <w:t xml:space="preserve">liitteenä. </w:t>
      </w:r>
      <w:r w:rsidR="00A61912">
        <w:rPr>
          <w:rFonts w:ascii="Arial" w:hAnsi="Arial" w:cs="Arial"/>
          <w:sz w:val="24"/>
          <w:szCs w:val="24"/>
        </w:rPr>
        <w:t xml:space="preserve">Kulut </w:t>
      </w:r>
      <w:r w:rsidR="00907DC1">
        <w:rPr>
          <w:rFonts w:ascii="Arial" w:hAnsi="Arial" w:cs="Arial"/>
          <w:sz w:val="24"/>
          <w:szCs w:val="24"/>
        </w:rPr>
        <w:t>ovat talvipainotteisia, koska talviaikaan keskittyvät hallimaksut vi</w:t>
      </w:r>
      <w:r w:rsidR="00A61912">
        <w:rPr>
          <w:rFonts w:ascii="Arial" w:hAnsi="Arial" w:cs="Arial"/>
          <w:sz w:val="24"/>
          <w:szCs w:val="24"/>
        </w:rPr>
        <w:t>evät ison</w:t>
      </w:r>
      <w:r w:rsidR="00907DC1">
        <w:rPr>
          <w:rFonts w:ascii="Arial" w:hAnsi="Arial" w:cs="Arial"/>
          <w:sz w:val="24"/>
          <w:szCs w:val="24"/>
        </w:rPr>
        <w:t xml:space="preserve"> osan budjetista. </w:t>
      </w:r>
    </w:p>
    <w:p w14:paraId="5D38BB8F" w14:textId="648033F1" w:rsidR="0033209F" w:rsidRDefault="0033209F" w:rsidP="00EB431B">
      <w:pPr>
        <w:pStyle w:val="NoSpacing"/>
        <w:jc w:val="both"/>
        <w:rPr>
          <w:rFonts w:ascii="Arial" w:hAnsi="Arial" w:cs="Arial"/>
          <w:sz w:val="24"/>
          <w:szCs w:val="24"/>
        </w:rPr>
      </w:pPr>
    </w:p>
    <w:p w14:paraId="2555856F" w14:textId="6C112CC6" w:rsidR="0033209F" w:rsidRDefault="00D15B5D" w:rsidP="00EB431B">
      <w:pPr>
        <w:pStyle w:val="NoSpacing"/>
        <w:jc w:val="both"/>
        <w:rPr>
          <w:rFonts w:ascii="Arial" w:hAnsi="Arial" w:cs="Arial"/>
          <w:sz w:val="24"/>
          <w:szCs w:val="24"/>
        </w:rPr>
      </w:pPr>
      <w:r>
        <w:rPr>
          <w:rFonts w:ascii="Arial" w:hAnsi="Arial" w:cs="Arial"/>
          <w:sz w:val="24"/>
          <w:szCs w:val="24"/>
        </w:rPr>
        <w:lastRenderedPageBreak/>
        <w:t>Kaikki turnaukset siirretään</w:t>
      </w:r>
      <w:r w:rsidR="0033209F">
        <w:rPr>
          <w:rFonts w:ascii="Arial" w:hAnsi="Arial" w:cs="Arial"/>
          <w:sz w:val="24"/>
          <w:szCs w:val="24"/>
        </w:rPr>
        <w:t xml:space="preserve"> erityismaksullisiksi</w:t>
      </w:r>
      <w:r w:rsidR="00E16C6B">
        <w:rPr>
          <w:rFonts w:ascii="Arial" w:hAnsi="Arial" w:cs="Arial"/>
          <w:sz w:val="24"/>
          <w:szCs w:val="24"/>
        </w:rPr>
        <w:t xml:space="preserve"> ja veloitetaan osallistujilta erikseen. </w:t>
      </w:r>
    </w:p>
    <w:p w14:paraId="77C48299" w14:textId="77777777" w:rsidR="00EB431B" w:rsidRDefault="00EB431B" w:rsidP="00EB431B">
      <w:pPr>
        <w:pStyle w:val="NoSpacing"/>
        <w:jc w:val="both"/>
        <w:rPr>
          <w:rFonts w:ascii="Arial" w:hAnsi="Arial" w:cs="Arial"/>
          <w:sz w:val="24"/>
          <w:szCs w:val="24"/>
        </w:rPr>
      </w:pPr>
    </w:p>
    <w:p w14:paraId="7B0CFBB0" w14:textId="7D9CAEC7" w:rsidR="00EB431B" w:rsidRDefault="00EB431B" w:rsidP="00EB431B">
      <w:pPr>
        <w:pStyle w:val="NoSpacing"/>
        <w:jc w:val="both"/>
        <w:rPr>
          <w:rFonts w:ascii="Arial" w:hAnsi="Arial" w:cs="Arial"/>
          <w:sz w:val="24"/>
          <w:szCs w:val="24"/>
          <w:u w:val="single"/>
        </w:rPr>
      </w:pPr>
      <w:r w:rsidRPr="00EB431B">
        <w:rPr>
          <w:rFonts w:ascii="Arial" w:hAnsi="Arial" w:cs="Arial"/>
          <w:sz w:val="24"/>
          <w:szCs w:val="24"/>
          <w:u w:val="single"/>
        </w:rPr>
        <w:t>Toimihenkilöpalkkiot</w:t>
      </w:r>
    </w:p>
    <w:p w14:paraId="7EEA0E69" w14:textId="77777777" w:rsidR="00A61912" w:rsidRPr="00EB431B" w:rsidRDefault="00A61912" w:rsidP="00EB431B">
      <w:pPr>
        <w:pStyle w:val="NoSpacing"/>
        <w:jc w:val="both"/>
        <w:rPr>
          <w:rFonts w:ascii="Arial" w:hAnsi="Arial" w:cs="Arial"/>
          <w:sz w:val="24"/>
          <w:szCs w:val="24"/>
          <w:u w:val="single"/>
        </w:rPr>
      </w:pPr>
    </w:p>
    <w:p w14:paraId="3C209522" w14:textId="1B514B3F" w:rsidR="00EB431B" w:rsidRDefault="00EB431B" w:rsidP="00EB431B">
      <w:pPr>
        <w:pStyle w:val="NoSpacing"/>
        <w:jc w:val="both"/>
        <w:rPr>
          <w:rFonts w:ascii="Arial" w:hAnsi="Arial" w:cs="Arial"/>
          <w:sz w:val="24"/>
          <w:szCs w:val="24"/>
        </w:rPr>
      </w:pPr>
      <w:r>
        <w:rPr>
          <w:rFonts w:ascii="Arial" w:hAnsi="Arial" w:cs="Arial"/>
          <w:sz w:val="24"/>
          <w:szCs w:val="24"/>
        </w:rPr>
        <w:t xml:space="preserve">Päätettiin maksaa toimihenkilöpalkkioita seuraavasti: </w:t>
      </w:r>
    </w:p>
    <w:p w14:paraId="2E44F083" w14:textId="112F07A1" w:rsidR="00EB431B" w:rsidRDefault="00D15B5D" w:rsidP="00EB431B">
      <w:pPr>
        <w:pStyle w:val="NoSpacing"/>
        <w:jc w:val="both"/>
        <w:rPr>
          <w:rFonts w:ascii="Arial" w:hAnsi="Arial" w:cs="Arial"/>
          <w:sz w:val="24"/>
          <w:szCs w:val="24"/>
        </w:rPr>
      </w:pPr>
      <w:r>
        <w:rPr>
          <w:rFonts w:ascii="Arial" w:hAnsi="Arial" w:cs="Arial"/>
          <w:sz w:val="24"/>
          <w:szCs w:val="24"/>
        </w:rPr>
        <w:t xml:space="preserve">Joukkueenjohtajat </w:t>
      </w:r>
      <w:r w:rsidR="0033209F">
        <w:rPr>
          <w:rFonts w:ascii="Arial" w:hAnsi="Arial" w:cs="Arial"/>
          <w:sz w:val="24"/>
          <w:szCs w:val="24"/>
        </w:rPr>
        <w:t>(2 kpl)</w:t>
      </w:r>
      <w:r w:rsidR="00EB431B">
        <w:rPr>
          <w:rFonts w:ascii="Arial" w:hAnsi="Arial" w:cs="Arial"/>
          <w:sz w:val="24"/>
          <w:szCs w:val="24"/>
        </w:rPr>
        <w:t xml:space="preserve"> ja rahastonhoitaja 300 EUR. </w:t>
      </w:r>
    </w:p>
    <w:p w14:paraId="4C32BD8F" w14:textId="77777777" w:rsidR="00EB431B" w:rsidRDefault="00EB431B" w:rsidP="00EB431B">
      <w:pPr>
        <w:pStyle w:val="NoSpacing"/>
        <w:jc w:val="both"/>
        <w:rPr>
          <w:rFonts w:ascii="Arial" w:hAnsi="Arial" w:cs="Arial"/>
          <w:sz w:val="24"/>
          <w:szCs w:val="24"/>
        </w:rPr>
      </w:pPr>
      <w:r>
        <w:rPr>
          <w:rFonts w:ascii="Arial" w:hAnsi="Arial" w:cs="Arial"/>
          <w:sz w:val="24"/>
          <w:szCs w:val="24"/>
        </w:rPr>
        <w:t xml:space="preserve">Ikäluokkavastaava ja varustevastaava 150 EUR. </w:t>
      </w:r>
    </w:p>
    <w:p w14:paraId="18C06098" w14:textId="330EF9DD" w:rsidR="00EB431B" w:rsidRDefault="00EB431B" w:rsidP="00EB431B">
      <w:pPr>
        <w:pStyle w:val="NoSpacing"/>
        <w:jc w:val="both"/>
        <w:rPr>
          <w:rFonts w:ascii="Arial" w:hAnsi="Arial" w:cs="Arial"/>
          <w:sz w:val="24"/>
          <w:szCs w:val="24"/>
        </w:rPr>
      </w:pPr>
      <w:r>
        <w:rPr>
          <w:rFonts w:ascii="Arial" w:hAnsi="Arial" w:cs="Arial"/>
          <w:sz w:val="24"/>
          <w:szCs w:val="24"/>
        </w:rPr>
        <w:t xml:space="preserve">Budjetoidaan 1200 EUR tarkoitukseen seuraavalle kaudelle.  </w:t>
      </w:r>
    </w:p>
    <w:p w14:paraId="7D14B942" w14:textId="66D5EA35" w:rsidR="00EB431B" w:rsidRDefault="00EB431B" w:rsidP="00EB431B">
      <w:pPr>
        <w:pStyle w:val="NoSpacing"/>
        <w:jc w:val="both"/>
        <w:rPr>
          <w:rFonts w:ascii="Arial" w:hAnsi="Arial" w:cs="Arial"/>
          <w:sz w:val="24"/>
          <w:szCs w:val="24"/>
        </w:rPr>
      </w:pPr>
    </w:p>
    <w:p w14:paraId="3786F10F" w14:textId="56BA5B76" w:rsidR="0033209F" w:rsidRDefault="0033209F" w:rsidP="00EB431B">
      <w:pPr>
        <w:pStyle w:val="NoSpacing"/>
        <w:jc w:val="both"/>
        <w:rPr>
          <w:rFonts w:ascii="Arial" w:hAnsi="Arial" w:cs="Arial"/>
          <w:sz w:val="24"/>
          <w:szCs w:val="24"/>
        </w:rPr>
      </w:pPr>
      <w:r>
        <w:rPr>
          <w:rFonts w:ascii="Arial" w:hAnsi="Arial" w:cs="Arial"/>
          <w:sz w:val="24"/>
          <w:szCs w:val="24"/>
        </w:rPr>
        <w:t xml:space="preserve">Valittu toimihenkilö ilmoittaa rahastonhoitajalle haluaako itselleen </w:t>
      </w:r>
      <w:r w:rsidR="00A8146C">
        <w:rPr>
          <w:rFonts w:ascii="Arial" w:hAnsi="Arial" w:cs="Arial"/>
          <w:sz w:val="24"/>
          <w:szCs w:val="24"/>
        </w:rPr>
        <w:t xml:space="preserve">myönnetyn </w:t>
      </w:r>
      <w:r>
        <w:rPr>
          <w:rFonts w:ascii="Arial" w:hAnsi="Arial" w:cs="Arial"/>
          <w:sz w:val="24"/>
          <w:szCs w:val="24"/>
        </w:rPr>
        <w:t xml:space="preserve">korvauksen. </w:t>
      </w:r>
    </w:p>
    <w:p w14:paraId="57B2F93B" w14:textId="77777777" w:rsidR="00EB431B" w:rsidRDefault="00EB431B" w:rsidP="00EB431B">
      <w:pPr>
        <w:pStyle w:val="NoSpacing"/>
        <w:jc w:val="both"/>
        <w:rPr>
          <w:rFonts w:ascii="Arial" w:hAnsi="Arial" w:cs="Arial"/>
          <w:sz w:val="24"/>
          <w:szCs w:val="24"/>
        </w:rPr>
      </w:pPr>
    </w:p>
    <w:p w14:paraId="0AF27B44" w14:textId="7D2C11D3" w:rsidR="00EB431B" w:rsidRPr="00EB431B" w:rsidRDefault="0033209F" w:rsidP="0033209F">
      <w:pPr>
        <w:pStyle w:val="NoSpacing"/>
        <w:jc w:val="both"/>
        <w:rPr>
          <w:rFonts w:ascii="Arial" w:hAnsi="Arial" w:cs="Arial"/>
          <w:sz w:val="24"/>
          <w:szCs w:val="24"/>
        </w:rPr>
      </w:pPr>
      <w:r>
        <w:rPr>
          <w:rFonts w:ascii="Arial" w:hAnsi="Arial" w:cs="Arial"/>
          <w:sz w:val="24"/>
          <w:szCs w:val="24"/>
        </w:rPr>
        <w:t xml:space="preserve">Keskusteltiin halutaanko kk-veloitusta vai </w:t>
      </w:r>
      <w:r w:rsidR="00E16C6B">
        <w:rPr>
          <w:rFonts w:ascii="Arial" w:hAnsi="Arial" w:cs="Arial"/>
          <w:sz w:val="24"/>
          <w:szCs w:val="24"/>
        </w:rPr>
        <w:t xml:space="preserve">isommat veloituserät harvemmin. Sovittiin että joulukuusta alkaen kk-veloitus </w:t>
      </w:r>
      <w:r w:rsidR="00A61912">
        <w:rPr>
          <w:rFonts w:ascii="Arial" w:hAnsi="Arial" w:cs="Arial"/>
          <w:sz w:val="24"/>
          <w:szCs w:val="24"/>
        </w:rPr>
        <w:t xml:space="preserve">n. </w:t>
      </w:r>
      <w:r w:rsidR="00E16C6B">
        <w:rPr>
          <w:rFonts w:ascii="Arial" w:hAnsi="Arial" w:cs="Arial"/>
          <w:sz w:val="24"/>
          <w:szCs w:val="24"/>
        </w:rPr>
        <w:t xml:space="preserve">90 EUR/kk (arvio 9-10 veloitusta vuodessa riippuen varainkeruun määrästä). </w:t>
      </w:r>
    </w:p>
    <w:p w14:paraId="7DF1B3BB" w14:textId="0EF2D7CF" w:rsidR="00536FE1" w:rsidRPr="009706E9" w:rsidRDefault="00536FE1" w:rsidP="00536FE1">
      <w:pPr>
        <w:pStyle w:val="NoSpacing"/>
        <w:jc w:val="both"/>
        <w:rPr>
          <w:rFonts w:ascii="Arial" w:hAnsi="Arial" w:cs="Arial"/>
          <w:b/>
          <w:sz w:val="24"/>
          <w:szCs w:val="24"/>
        </w:rPr>
      </w:pPr>
    </w:p>
    <w:p w14:paraId="17AE1DF3" w14:textId="154DE49D" w:rsidR="00753307" w:rsidRDefault="00753307" w:rsidP="00753307">
      <w:pPr>
        <w:pStyle w:val="NoSpacing"/>
        <w:numPr>
          <w:ilvl w:val="0"/>
          <w:numId w:val="3"/>
        </w:numPr>
        <w:ind w:left="0" w:firstLine="0"/>
        <w:jc w:val="both"/>
        <w:rPr>
          <w:rFonts w:ascii="Arial" w:hAnsi="Arial" w:cs="Arial"/>
          <w:b/>
          <w:sz w:val="24"/>
          <w:szCs w:val="24"/>
        </w:rPr>
      </w:pPr>
      <w:r w:rsidRPr="00B960D7">
        <w:rPr>
          <w:rFonts w:ascii="Arial" w:hAnsi="Arial" w:cs="Arial"/>
          <w:b/>
          <w:sz w:val="24"/>
          <w:szCs w:val="24"/>
        </w:rPr>
        <w:t>Toimihenkilöiden toimenkuvat ja toimihenkilöiden valinta</w:t>
      </w:r>
    </w:p>
    <w:p w14:paraId="6848084A" w14:textId="3326DB55" w:rsidR="00A8146C" w:rsidRDefault="00A8146C" w:rsidP="00A8146C">
      <w:pPr>
        <w:pStyle w:val="NoSpacing"/>
        <w:jc w:val="both"/>
        <w:rPr>
          <w:rFonts w:ascii="Arial" w:hAnsi="Arial" w:cs="Arial"/>
          <w:b/>
          <w:sz w:val="24"/>
          <w:szCs w:val="24"/>
        </w:rPr>
      </w:pPr>
    </w:p>
    <w:p w14:paraId="74B90904" w14:textId="2212B5BA" w:rsidR="00A8146C" w:rsidRDefault="00A8146C" w:rsidP="00A8146C">
      <w:pPr>
        <w:pStyle w:val="NoSpacing"/>
        <w:jc w:val="both"/>
        <w:rPr>
          <w:rFonts w:ascii="Arial" w:hAnsi="Arial" w:cs="Arial"/>
          <w:sz w:val="24"/>
          <w:szCs w:val="24"/>
        </w:rPr>
      </w:pPr>
      <w:r w:rsidRPr="00A8146C">
        <w:rPr>
          <w:rFonts w:ascii="Arial" w:hAnsi="Arial" w:cs="Arial"/>
          <w:sz w:val="24"/>
          <w:szCs w:val="24"/>
        </w:rPr>
        <w:t xml:space="preserve">Toimihenkilöt </w:t>
      </w:r>
      <w:r w:rsidR="00D15B5D">
        <w:rPr>
          <w:rFonts w:ascii="Arial" w:hAnsi="Arial" w:cs="Arial"/>
          <w:sz w:val="24"/>
          <w:szCs w:val="24"/>
        </w:rPr>
        <w:t xml:space="preserve">ovat </w:t>
      </w:r>
      <w:r>
        <w:rPr>
          <w:rFonts w:ascii="Arial" w:hAnsi="Arial" w:cs="Arial"/>
          <w:sz w:val="24"/>
          <w:szCs w:val="24"/>
        </w:rPr>
        <w:t>toimineet edellisellä kaudella seuraavalla kokoonpanolla</w:t>
      </w:r>
    </w:p>
    <w:p w14:paraId="1A310D6F" w14:textId="536CBAEA" w:rsid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Ikäluokkavastaava</w:t>
      </w:r>
    </w:p>
    <w:p w14:paraId="0D4B7223" w14:textId="7E073B44" w:rsid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 xml:space="preserve">Joukkueenjohtaja kilpa </w:t>
      </w:r>
    </w:p>
    <w:p w14:paraId="14A0F5ED" w14:textId="1AD429F3" w:rsidR="00A8146C" w:rsidRDefault="00A8146C" w:rsidP="00A8146C">
      <w:pPr>
        <w:pStyle w:val="NoSpacing"/>
        <w:numPr>
          <w:ilvl w:val="0"/>
          <w:numId w:val="5"/>
        </w:numPr>
        <w:jc w:val="both"/>
        <w:rPr>
          <w:rFonts w:ascii="Arial" w:hAnsi="Arial" w:cs="Arial"/>
          <w:sz w:val="24"/>
          <w:szCs w:val="24"/>
        </w:rPr>
      </w:pPr>
      <w:r w:rsidRPr="00A8146C">
        <w:rPr>
          <w:rFonts w:ascii="Arial" w:hAnsi="Arial" w:cs="Arial"/>
          <w:sz w:val="24"/>
          <w:szCs w:val="24"/>
        </w:rPr>
        <w:t xml:space="preserve">Joukkueenjohtaja </w:t>
      </w:r>
      <w:r>
        <w:rPr>
          <w:rFonts w:ascii="Arial" w:hAnsi="Arial" w:cs="Arial"/>
          <w:sz w:val="24"/>
          <w:szCs w:val="24"/>
        </w:rPr>
        <w:t>sininen</w:t>
      </w:r>
    </w:p>
    <w:p w14:paraId="1F337875" w14:textId="7DBB9C3A" w:rsidR="00A8146C" w:rsidRP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Joukkueenjohtaja valkoinen</w:t>
      </w:r>
    </w:p>
    <w:p w14:paraId="4445AAC3" w14:textId="689CB08F" w:rsid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Rahastonhoitaja</w:t>
      </w:r>
    </w:p>
    <w:p w14:paraId="5E2E5349" w14:textId="46906623" w:rsid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Varustevastaava</w:t>
      </w:r>
    </w:p>
    <w:p w14:paraId="2CAB192E" w14:textId="216547D8" w:rsidR="00A8146C" w:rsidRDefault="00A8146C" w:rsidP="00A8146C">
      <w:pPr>
        <w:pStyle w:val="NoSpacing"/>
        <w:jc w:val="both"/>
        <w:rPr>
          <w:rFonts w:ascii="Arial" w:hAnsi="Arial" w:cs="Arial"/>
          <w:sz w:val="24"/>
          <w:szCs w:val="24"/>
        </w:rPr>
      </w:pPr>
    </w:p>
    <w:p w14:paraId="4581FD2A" w14:textId="4755FAA4" w:rsidR="00A8146C" w:rsidRDefault="00A8146C" w:rsidP="00A8146C">
      <w:pPr>
        <w:pStyle w:val="NoSpacing"/>
        <w:jc w:val="both"/>
        <w:rPr>
          <w:rFonts w:ascii="Arial" w:hAnsi="Arial" w:cs="Arial"/>
          <w:sz w:val="24"/>
          <w:szCs w:val="24"/>
        </w:rPr>
      </w:pPr>
      <w:r>
        <w:rPr>
          <w:rFonts w:ascii="Arial" w:hAnsi="Arial" w:cs="Arial"/>
          <w:sz w:val="24"/>
          <w:szCs w:val="24"/>
        </w:rPr>
        <w:t>Päätettiin jatkaa samalla mallilla (poislukien valkoisten JoJo jota ei enää tarvita). Valittiin luottamushenkilöiksi seuraavat:</w:t>
      </w:r>
    </w:p>
    <w:p w14:paraId="01565174" w14:textId="77777777" w:rsidR="00A8146C" w:rsidRDefault="00A8146C" w:rsidP="00A8146C">
      <w:pPr>
        <w:pStyle w:val="NoSpacing"/>
        <w:jc w:val="both"/>
        <w:rPr>
          <w:rFonts w:ascii="Arial" w:hAnsi="Arial" w:cs="Arial"/>
          <w:sz w:val="24"/>
          <w:szCs w:val="24"/>
        </w:rPr>
      </w:pPr>
    </w:p>
    <w:p w14:paraId="7734F03C" w14:textId="5AE8AD1A" w:rsid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Ikäluokkavastaava, Markko Jaakkola</w:t>
      </w:r>
    </w:p>
    <w:p w14:paraId="44F11546" w14:textId="788C56ED" w:rsid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 xml:space="preserve">Joukkueenjohtaja kilpa, Siina Kulju </w:t>
      </w:r>
    </w:p>
    <w:p w14:paraId="31660AD4" w14:textId="0E9F6928" w:rsidR="00A8146C" w:rsidRPr="00A8146C" w:rsidRDefault="00A8146C" w:rsidP="00A8146C">
      <w:pPr>
        <w:pStyle w:val="NoSpacing"/>
        <w:numPr>
          <w:ilvl w:val="0"/>
          <w:numId w:val="5"/>
        </w:numPr>
        <w:jc w:val="both"/>
        <w:rPr>
          <w:rFonts w:ascii="Arial" w:hAnsi="Arial" w:cs="Arial"/>
          <w:sz w:val="24"/>
          <w:szCs w:val="24"/>
        </w:rPr>
      </w:pPr>
      <w:r w:rsidRPr="00A8146C">
        <w:rPr>
          <w:rFonts w:ascii="Arial" w:hAnsi="Arial" w:cs="Arial"/>
          <w:sz w:val="24"/>
          <w:szCs w:val="24"/>
        </w:rPr>
        <w:t xml:space="preserve">Joukkueenjohtaja </w:t>
      </w:r>
      <w:r>
        <w:rPr>
          <w:rFonts w:ascii="Arial" w:hAnsi="Arial" w:cs="Arial"/>
          <w:sz w:val="24"/>
          <w:szCs w:val="24"/>
        </w:rPr>
        <w:t xml:space="preserve">sininen, Mikko Kotiranta </w:t>
      </w:r>
    </w:p>
    <w:p w14:paraId="32BA2894" w14:textId="0E795A10" w:rsid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Rahastonhoitaja, Sari Lehtovaara</w:t>
      </w:r>
    </w:p>
    <w:p w14:paraId="2AB38D22" w14:textId="082401C7" w:rsidR="00A8146C" w:rsidRDefault="00A8146C" w:rsidP="00A8146C">
      <w:pPr>
        <w:pStyle w:val="NoSpacing"/>
        <w:numPr>
          <w:ilvl w:val="0"/>
          <w:numId w:val="5"/>
        </w:numPr>
        <w:jc w:val="both"/>
        <w:rPr>
          <w:rFonts w:ascii="Arial" w:hAnsi="Arial" w:cs="Arial"/>
          <w:sz w:val="24"/>
          <w:szCs w:val="24"/>
        </w:rPr>
      </w:pPr>
      <w:r>
        <w:rPr>
          <w:rFonts w:ascii="Arial" w:hAnsi="Arial" w:cs="Arial"/>
          <w:sz w:val="24"/>
          <w:szCs w:val="24"/>
        </w:rPr>
        <w:t>Varustevastaava, Heini Suomalainen</w:t>
      </w:r>
    </w:p>
    <w:p w14:paraId="6864E1DE" w14:textId="14291BF6" w:rsidR="00A8146C" w:rsidRDefault="00A8146C" w:rsidP="00A8146C">
      <w:pPr>
        <w:pStyle w:val="NoSpacing"/>
        <w:jc w:val="both"/>
        <w:rPr>
          <w:rFonts w:ascii="Arial" w:hAnsi="Arial" w:cs="Arial"/>
          <w:sz w:val="24"/>
          <w:szCs w:val="24"/>
        </w:rPr>
      </w:pPr>
    </w:p>
    <w:p w14:paraId="08226C82" w14:textId="5F631B04" w:rsidR="00A8146C" w:rsidRDefault="00A8146C" w:rsidP="00A8146C">
      <w:pPr>
        <w:pStyle w:val="NoSpacing"/>
        <w:jc w:val="both"/>
        <w:rPr>
          <w:rFonts w:ascii="Arial" w:hAnsi="Arial" w:cs="Arial"/>
          <w:sz w:val="24"/>
          <w:szCs w:val="24"/>
        </w:rPr>
      </w:pPr>
      <w:r>
        <w:rPr>
          <w:rFonts w:ascii="Arial" w:hAnsi="Arial" w:cs="Arial"/>
          <w:sz w:val="24"/>
          <w:szCs w:val="24"/>
        </w:rPr>
        <w:t xml:space="preserve">Tilintarkastajiksi valittiin Sari Lehtovaara ja Anne Chraif. </w:t>
      </w:r>
    </w:p>
    <w:p w14:paraId="20382CFE" w14:textId="77777777" w:rsidR="00A8146C" w:rsidRDefault="00A8146C" w:rsidP="00A8146C">
      <w:pPr>
        <w:pStyle w:val="NoSpacing"/>
        <w:jc w:val="both"/>
        <w:rPr>
          <w:rFonts w:ascii="Arial" w:hAnsi="Arial" w:cs="Arial"/>
          <w:sz w:val="24"/>
          <w:szCs w:val="24"/>
        </w:rPr>
      </w:pPr>
    </w:p>
    <w:p w14:paraId="272413DD" w14:textId="2292F6CA" w:rsidR="00A8146C" w:rsidRDefault="00A8146C" w:rsidP="00A8146C">
      <w:pPr>
        <w:pStyle w:val="NoSpacing"/>
        <w:jc w:val="both"/>
        <w:rPr>
          <w:rFonts w:ascii="Arial" w:hAnsi="Arial" w:cs="Arial"/>
          <w:sz w:val="24"/>
          <w:szCs w:val="24"/>
        </w:rPr>
      </w:pPr>
      <w:r>
        <w:rPr>
          <w:rFonts w:ascii="Arial" w:hAnsi="Arial" w:cs="Arial"/>
          <w:sz w:val="24"/>
          <w:szCs w:val="24"/>
        </w:rPr>
        <w:t xml:space="preserve">Varainkeruuryhmään valittiin </w:t>
      </w:r>
      <w:r w:rsidR="00B76FC6">
        <w:rPr>
          <w:rFonts w:ascii="Arial" w:hAnsi="Arial" w:cs="Arial"/>
          <w:sz w:val="24"/>
          <w:szCs w:val="24"/>
        </w:rPr>
        <w:t xml:space="preserve">Mervi Piipponen, Kristina Perho, </w:t>
      </w:r>
      <w:r>
        <w:rPr>
          <w:rFonts w:ascii="Arial" w:hAnsi="Arial" w:cs="Arial"/>
          <w:sz w:val="24"/>
          <w:szCs w:val="24"/>
        </w:rPr>
        <w:t>Anne Chraif</w:t>
      </w:r>
      <w:r w:rsidR="00B76FC6">
        <w:rPr>
          <w:rFonts w:ascii="Arial" w:hAnsi="Arial" w:cs="Arial"/>
          <w:sz w:val="24"/>
          <w:szCs w:val="24"/>
        </w:rPr>
        <w:t xml:space="preserve"> ja Sanna Jokinen</w:t>
      </w:r>
      <w:r>
        <w:rPr>
          <w:rFonts w:ascii="Arial" w:hAnsi="Arial" w:cs="Arial"/>
          <w:sz w:val="24"/>
          <w:szCs w:val="24"/>
        </w:rPr>
        <w:t xml:space="preserve">. </w:t>
      </w:r>
    </w:p>
    <w:p w14:paraId="1A310761" w14:textId="77777777" w:rsidR="001603CE" w:rsidRDefault="001603CE" w:rsidP="00A8146C">
      <w:pPr>
        <w:pStyle w:val="NoSpacing"/>
        <w:jc w:val="both"/>
        <w:rPr>
          <w:rFonts w:ascii="Arial" w:hAnsi="Arial" w:cs="Arial"/>
          <w:sz w:val="24"/>
          <w:szCs w:val="24"/>
        </w:rPr>
      </w:pPr>
    </w:p>
    <w:p w14:paraId="2590D8F6" w14:textId="1CE22685" w:rsidR="00A8146C" w:rsidRDefault="00A8146C" w:rsidP="00A8146C">
      <w:pPr>
        <w:pStyle w:val="NoSpacing"/>
        <w:jc w:val="both"/>
        <w:rPr>
          <w:rFonts w:ascii="Arial" w:hAnsi="Arial" w:cs="Arial"/>
          <w:sz w:val="24"/>
          <w:szCs w:val="24"/>
        </w:rPr>
      </w:pPr>
      <w:r>
        <w:rPr>
          <w:rFonts w:ascii="Arial" w:hAnsi="Arial" w:cs="Arial"/>
          <w:sz w:val="24"/>
          <w:szCs w:val="24"/>
        </w:rPr>
        <w:t xml:space="preserve">Ulkomaan turnauksen vastuujärjestäjäksi valittiin Janne Viitamäki ja avustavana Niina Suutarinen. </w:t>
      </w:r>
    </w:p>
    <w:p w14:paraId="6391902F" w14:textId="62553DD4" w:rsidR="00A8146C" w:rsidRDefault="00A8146C" w:rsidP="00A8146C">
      <w:pPr>
        <w:pStyle w:val="NoSpacing"/>
        <w:jc w:val="both"/>
        <w:rPr>
          <w:rFonts w:ascii="Arial" w:hAnsi="Arial" w:cs="Arial"/>
          <w:sz w:val="24"/>
          <w:szCs w:val="24"/>
        </w:rPr>
      </w:pPr>
    </w:p>
    <w:p w14:paraId="7B31D749" w14:textId="39C96B3B" w:rsidR="00A8146C" w:rsidRDefault="00A8146C" w:rsidP="00A8146C">
      <w:pPr>
        <w:pStyle w:val="NoSpacing"/>
        <w:jc w:val="both"/>
        <w:rPr>
          <w:rFonts w:ascii="Arial" w:hAnsi="Arial" w:cs="Arial"/>
          <w:sz w:val="24"/>
          <w:szCs w:val="24"/>
        </w:rPr>
      </w:pPr>
      <w:r>
        <w:rPr>
          <w:rFonts w:ascii="Arial" w:hAnsi="Arial" w:cs="Arial"/>
          <w:sz w:val="24"/>
          <w:szCs w:val="24"/>
        </w:rPr>
        <w:t xml:space="preserve">Kilpajoukkueen </w:t>
      </w:r>
      <w:r w:rsidR="001603CE">
        <w:rPr>
          <w:rFonts w:ascii="Arial" w:hAnsi="Arial" w:cs="Arial"/>
          <w:sz w:val="24"/>
          <w:szCs w:val="24"/>
        </w:rPr>
        <w:t xml:space="preserve">kotimaan vierasturnauksen järjestäjäksi valittiin joukkueenjohtaja Siina Kulju. </w:t>
      </w:r>
    </w:p>
    <w:p w14:paraId="4F05136E" w14:textId="10C7377C" w:rsidR="001603CE" w:rsidRDefault="001603CE" w:rsidP="00A8146C">
      <w:pPr>
        <w:pStyle w:val="NoSpacing"/>
        <w:jc w:val="both"/>
        <w:rPr>
          <w:rFonts w:ascii="Arial" w:hAnsi="Arial" w:cs="Arial"/>
          <w:sz w:val="24"/>
          <w:szCs w:val="24"/>
        </w:rPr>
      </w:pPr>
    </w:p>
    <w:p w14:paraId="45A83F54" w14:textId="63D3B2A0" w:rsidR="001603CE" w:rsidRDefault="001603CE" w:rsidP="00A8146C">
      <w:pPr>
        <w:pStyle w:val="NoSpacing"/>
        <w:jc w:val="both"/>
        <w:rPr>
          <w:rFonts w:ascii="Arial" w:hAnsi="Arial" w:cs="Arial"/>
          <w:sz w:val="24"/>
          <w:szCs w:val="24"/>
        </w:rPr>
      </w:pPr>
      <w:r>
        <w:rPr>
          <w:rFonts w:ascii="Arial" w:hAnsi="Arial" w:cs="Arial"/>
          <w:sz w:val="24"/>
          <w:szCs w:val="24"/>
        </w:rPr>
        <w:t xml:space="preserve">Sinisten joukkueen kotimaan vierasturnauksen järjestäjäksi valittiin Sari Haverinen. </w:t>
      </w:r>
    </w:p>
    <w:p w14:paraId="4B789ABC" w14:textId="6CD50CBD" w:rsidR="00B9748C" w:rsidRDefault="00B9748C" w:rsidP="00A8146C">
      <w:pPr>
        <w:pStyle w:val="NoSpacing"/>
        <w:jc w:val="both"/>
        <w:rPr>
          <w:rFonts w:ascii="Arial" w:hAnsi="Arial" w:cs="Arial"/>
          <w:sz w:val="24"/>
          <w:szCs w:val="24"/>
        </w:rPr>
      </w:pPr>
    </w:p>
    <w:p w14:paraId="4456A4D2" w14:textId="4AFDF75C" w:rsidR="00B9748C" w:rsidRDefault="00B9748C" w:rsidP="00A8146C">
      <w:pPr>
        <w:pStyle w:val="NoSpacing"/>
        <w:jc w:val="both"/>
        <w:rPr>
          <w:rFonts w:ascii="Arial" w:hAnsi="Arial" w:cs="Arial"/>
          <w:sz w:val="24"/>
          <w:szCs w:val="24"/>
        </w:rPr>
      </w:pPr>
    </w:p>
    <w:p w14:paraId="0C0773EB" w14:textId="14F6BCA4" w:rsidR="00B9748C" w:rsidRDefault="00B9748C" w:rsidP="00A8146C">
      <w:pPr>
        <w:pStyle w:val="NoSpacing"/>
        <w:jc w:val="both"/>
        <w:rPr>
          <w:rFonts w:ascii="Arial" w:hAnsi="Arial" w:cs="Arial"/>
          <w:sz w:val="24"/>
          <w:szCs w:val="24"/>
        </w:rPr>
      </w:pPr>
    </w:p>
    <w:p w14:paraId="0D2A3E9A" w14:textId="6255F582" w:rsidR="00B76FC6" w:rsidRPr="00931A38" w:rsidRDefault="00B76FC6" w:rsidP="00A8146C">
      <w:pPr>
        <w:pStyle w:val="NoSpacing"/>
        <w:jc w:val="both"/>
        <w:rPr>
          <w:rFonts w:ascii="Arial" w:hAnsi="Arial" w:cs="Arial"/>
          <w:b/>
          <w:sz w:val="24"/>
          <w:szCs w:val="24"/>
        </w:rPr>
      </w:pPr>
    </w:p>
    <w:p w14:paraId="0DBFB358" w14:textId="3AA9CF3E" w:rsidR="00753307" w:rsidRDefault="00753307" w:rsidP="00753307">
      <w:pPr>
        <w:pStyle w:val="NoSpacing"/>
        <w:numPr>
          <w:ilvl w:val="0"/>
          <w:numId w:val="3"/>
        </w:numPr>
        <w:ind w:left="0" w:firstLine="0"/>
        <w:jc w:val="both"/>
        <w:rPr>
          <w:rFonts w:ascii="Arial" w:hAnsi="Arial" w:cs="Arial"/>
          <w:b/>
          <w:sz w:val="24"/>
          <w:szCs w:val="24"/>
        </w:rPr>
      </w:pPr>
      <w:r>
        <w:rPr>
          <w:rFonts w:ascii="Arial" w:hAnsi="Arial" w:cs="Arial"/>
          <w:b/>
          <w:sz w:val="24"/>
          <w:szCs w:val="24"/>
        </w:rPr>
        <w:lastRenderedPageBreak/>
        <w:t>Varainkeruumahdollisuudet</w:t>
      </w:r>
    </w:p>
    <w:p w14:paraId="1F8058F0" w14:textId="19E0B9BE" w:rsidR="00D855F7" w:rsidRDefault="00D855F7" w:rsidP="00D855F7">
      <w:pPr>
        <w:pStyle w:val="NoSpacing"/>
        <w:jc w:val="both"/>
        <w:rPr>
          <w:rFonts w:ascii="Arial" w:hAnsi="Arial" w:cs="Arial"/>
          <w:b/>
          <w:sz w:val="24"/>
          <w:szCs w:val="24"/>
        </w:rPr>
      </w:pPr>
    </w:p>
    <w:p w14:paraId="5AD92CAC" w14:textId="5893B75F" w:rsidR="00D855F7" w:rsidRDefault="00D855F7" w:rsidP="00D855F7">
      <w:pPr>
        <w:pStyle w:val="NoSpacing"/>
        <w:jc w:val="both"/>
        <w:rPr>
          <w:rFonts w:ascii="Arial" w:hAnsi="Arial" w:cs="Arial"/>
          <w:sz w:val="24"/>
          <w:szCs w:val="24"/>
        </w:rPr>
      </w:pPr>
      <w:r w:rsidRPr="00820726">
        <w:rPr>
          <w:rFonts w:ascii="Arial" w:hAnsi="Arial" w:cs="Arial"/>
          <w:sz w:val="24"/>
          <w:szCs w:val="24"/>
        </w:rPr>
        <w:t xml:space="preserve">Varoja on kerätty vuoden aikana </w:t>
      </w:r>
      <w:r>
        <w:rPr>
          <w:rFonts w:ascii="Arial" w:hAnsi="Arial" w:cs="Arial"/>
          <w:sz w:val="24"/>
          <w:szCs w:val="24"/>
        </w:rPr>
        <w:t xml:space="preserve">lakumyynnillä, </w:t>
      </w:r>
      <w:r w:rsidRPr="00820726">
        <w:rPr>
          <w:rFonts w:ascii="Arial" w:hAnsi="Arial" w:cs="Arial"/>
          <w:sz w:val="24"/>
          <w:szCs w:val="24"/>
        </w:rPr>
        <w:t xml:space="preserve">turnausbuffalla, </w:t>
      </w:r>
      <w:r>
        <w:rPr>
          <w:rFonts w:ascii="Arial" w:hAnsi="Arial" w:cs="Arial"/>
          <w:sz w:val="24"/>
          <w:szCs w:val="24"/>
        </w:rPr>
        <w:t xml:space="preserve">liikenteenvalvonnalla ja metallinkeräyksellä. </w:t>
      </w:r>
    </w:p>
    <w:p w14:paraId="35EE9F23" w14:textId="1E5BE393" w:rsidR="00D855F7" w:rsidRDefault="00D855F7" w:rsidP="00D855F7">
      <w:pPr>
        <w:pStyle w:val="NoSpacing"/>
        <w:jc w:val="both"/>
        <w:rPr>
          <w:rFonts w:ascii="Arial" w:hAnsi="Arial" w:cs="Arial"/>
          <w:sz w:val="24"/>
          <w:szCs w:val="24"/>
        </w:rPr>
      </w:pPr>
    </w:p>
    <w:p w14:paraId="46363A6B" w14:textId="7C6DB3FD" w:rsidR="00D855F7" w:rsidRDefault="00D855F7" w:rsidP="00D855F7">
      <w:pPr>
        <w:pStyle w:val="NoSpacing"/>
        <w:jc w:val="both"/>
        <w:rPr>
          <w:rFonts w:ascii="Arial" w:hAnsi="Arial" w:cs="Arial"/>
          <w:sz w:val="24"/>
          <w:szCs w:val="24"/>
        </w:rPr>
      </w:pPr>
      <w:r>
        <w:rPr>
          <w:rFonts w:ascii="Arial" w:hAnsi="Arial" w:cs="Arial"/>
          <w:sz w:val="24"/>
          <w:szCs w:val="24"/>
        </w:rPr>
        <w:t xml:space="preserve">Varainkeruuta olisi mahdollista tehdä erilaisilla myynneillä ja tempauksilla. Otetaan ensimmäisenä D-vitamiinimyynti, Mervi jakoi myyntiesitteen ja infoaa asiasta myöhemmin. Lisäksi kotipeleissä järjestetään kahvibuffaa.  </w:t>
      </w:r>
    </w:p>
    <w:p w14:paraId="179EF948" w14:textId="48CE091C" w:rsidR="00907DC1" w:rsidRDefault="00907DC1" w:rsidP="00D855F7">
      <w:pPr>
        <w:pStyle w:val="NoSpacing"/>
        <w:jc w:val="both"/>
        <w:rPr>
          <w:rFonts w:ascii="Arial" w:hAnsi="Arial" w:cs="Arial"/>
          <w:sz w:val="24"/>
          <w:szCs w:val="24"/>
        </w:rPr>
      </w:pPr>
    </w:p>
    <w:p w14:paraId="23405BBA" w14:textId="33710B39" w:rsidR="00907DC1" w:rsidRDefault="00907DC1" w:rsidP="00D855F7">
      <w:pPr>
        <w:pStyle w:val="NoSpacing"/>
        <w:jc w:val="both"/>
        <w:rPr>
          <w:rFonts w:ascii="Arial" w:hAnsi="Arial" w:cs="Arial"/>
          <w:sz w:val="24"/>
          <w:szCs w:val="24"/>
        </w:rPr>
      </w:pPr>
      <w:r>
        <w:rPr>
          <w:rFonts w:ascii="Arial" w:hAnsi="Arial" w:cs="Arial"/>
          <w:sz w:val="24"/>
          <w:szCs w:val="24"/>
        </w:rPr>
        <w:t xml:space="preserve">Varainkeruutiimi kokoontuu ja miettii varainkeruutapoja. </w:t>
      </w:r>
    </w:p>
    <w:p w14:paraId="5D427D99" w14:textId="77777777" w:rsidR="00D855F7" w:rsidRPr="00BD3033" w:rsidRDefault="00D855F7" w:rsidP="00D855F7">
      <w:pPr>
        <w:pStyle w:val="NoSpacing"/>
        <w:jc w:val="both"/>
        <w:rPr>
          <w:rFonts w:ascii="Arial" w:hAnsi="Arial" w:cs="Arial"/>
          <w:b/>
          <w:sz w:val="24"/>
          <w:szCs w:val="24"/>
        </w:rPr>
      </w:pPr>
    </w:p>
    <w:p w14:paraId="0E4FF610" w14:textId="0E76AFD9" w:rsidR="00753307" w:rsidRDefault="00753307" w:rsidP="00753307">
      <w:pPr>
        <w:pStyle w:val="NoSpacing"/>
        <w:numPr>
          <w:ilvl w:val="0"/>
          <w:numId w:val="3"/>
        </w:numPr>
        <w:ind w:left="0" w:firstLine="0"/>
        <w:jc w:val="both"/>
        <w:rPr>
          <w:rFonts w:ascii="Arial" w:hAnsi="Arial" w:cs="Arial"/>
          <w:b/>
          <w:sz w:val="24"/>
          <w:szCs w:val="24"/>
        </w:rPr>
      </w:pPr>
      <w:r w:rsidRPr="00B960D7">
        <w:rPr>
          <w:rFonts w:ascii="Arial" w:hAnsi="Arial" w:cs="Arial"/>
          <w:b/>
          <w:sz w:val="24"/>
          <w:szCs w:val="24"/>
        </w:rPr>
        <w:t xml:space="preserve">Pelaajien päättäjäiset </w:t>
      </w:r>
    </w:p>
    <w:p w14:paraId="7A44D306" w14:textId="122F10E7" w:rsidR="00D855F7" w:rsidRDefault="00D855F7" w:rsidP="00D855F7">
      <w:pPr>
        <w:pStyle w:val="NoSpacing"/>
        <w:jc w:val="both"/>
        <w:rPr>
          <w:rFonts w:ascii="Arial" w:hAnsi="Arial" w:cs="Arial"/>
          <w:b/>
          <w:sz w:val="24"/>
          <w:szCs w:val="24"/>
        </w:rPr>
      </w:pPr>
    </w:p>
    <w:p w14:paraId="32A82418" w14:textId="555209A9" w:rsidR="00D855F7" w:rsidRPr="00D855F7" w:rsidRDefault="00D855F7" w:rsidP="00D855F7">
      <w:pPr>
        <w:pStyle w:val="NoSpacing"/>
        <w:jc w:val="both"/>
        <w:rPr>
          <w:rFonts w:ascii="Arial" w:hAnsi="Arial" w:cs="Arial"/>
          <w:sz w:val="24"/>
          <w:szCs w:val="24"/>
        </w:rPr>
      </w:pPr>
      <w:r>
        <w:rPr>
          <w:rFonts w:ascii="Arial" w:hAnsi="Arial" w:cs="Arial"/>
          <w:sz w:val="24"/>
          <w:szCs w:val="24"/>
        </w:rPr>
        <w:t xml:space="preserve">Päättäjäiset pidetään 18.11. Liikuntamyllyssä. Omakustannusosuus 20 EUR. Sisältää sisäänpääsyn, ohjauksen ja pizzan. Tarvitaan mukaan muutamia valvojia. Yhteiskyytiä ei järjestetä vaan perheet sopivat kyydeistä keskenään. Helpointa olisi jos olisi riittävä määrä autoja viemässä ja hakemassa valvojien lisäksi. </w:t>
      </w:r>
    </w:p>
    <w:p w14:paraId="39371BB7" w14:textId="77777777" w:rsidR="00D855F7" w:rsidRPr="00BD3033" w:rsidRDefault="00D855F7" w:rsidP="00D855F7">
      <w:pPr>
        <w:pStyle w:val="NoSpacing"/>
        <w:jc w:val="both"/>
        <w:rPr>
          <w:rFonts w:ascii="Arial" w:hAnsi="Arial" w:cs="Arial"/>
          <w:b/>
          <w:sz w:val="24"/>
          <w:szCs w:val="24"/>
        </w:rPr>
      </w:pPr>
    </w:p>
    <w:p w14:paraId="2C9F750B" w14:textId="47498C02" w:rsidR="00753307" w:rsidRDefault="00753307" w:rsidP="00753307">
      <w:pPr>
        <w:pStyle w:val="NoSpacing"/>
        <w:numPr>
          <w:ilvl w:val="0"/>
          <w:numId w:val="3"/>
        </w:numPr>
        <w:ind w:left="0" w:firstLine="0"/>
        <w:jc w:val="both"/>
        <w:rPr>
          <w:rFonts w:ascii="Arial" w:hAnsi="Arial" w:cs="Arial"/>
          <w:b/>
          <w:sz w:val="24"/>
          <w:szCs w:val="24"/>
        </w:rPr>
      </w:pPr>
      <w:r>
        <w:rPr>
          <w:rFonts w:ascii="Arial" w:hAnsi="Arial" w:cs="Arial"/>
          <w:b/>
          <w:sz w:val="24"/>
          <w:szCs w:val="24"/>
        </w:rPr>
        <w:t>Muut esille tulevat asiat</w:t>
      </w:r>
    </w:p>
    <w:p w14:paraId="6B8D0CFA" w14:textId="0DFFDF75" w:rsidR="00D855F7" w:rsidRDefault="00D855F7" w:rsidP="00D855F7">
      <w:pPr>
        <w:pStyle w:val="NoSpacing"/>
        <w:jc w:val="both"/>
        <w:rPr>
          <w:rFonts w:ascii="Arial" w:hAnsi="Arial" w:cs="Arial"/>
          <w:b/>
          <w:sz w:val="24"/>
          <w:szCs w:val="24"/>
        </w:rPr>
      </w:pPr>
    </w:p>
    <w:p w14:paraId="3BC04F18" w14:textId="0BE596A8" w:rsidR="00D855F7" w:rsidRDefault="00D855F7" w:rsidP="00D855F7">
      <w:pPr>
        <w:pStyle w:val="NoSpacing"/>
        <w:jc w:val="both"/>
        <w:rPr>
          <w:rFonts w:ascii="Arial" w:hAnsi="Arial" w:cs="Arial"/>
          <w:sz w:val="24"/>
          <w:szCs w:val="24"/>
        </w:rPr>
      </w:pPr>
      <w:r w:rsidRPr="00B9748C">
        <w:rPr>
          <w:rFonts w:ascii="Arial" w:hAnsi="Arial" w:cs="Arial"/>
          <w:b/>
          <w:sz w:val="24"/>
          <w:szCs w:val="24"/>
        </w:rPr>
        <w:t>8.1.</w:t>
      </w:r>
      <w:r>
        <w:rPr>
          <w:rFonts w:ascii="Arial" w:hAnsi="Arial" w:cs="Arial"/>
          <w:sz w:val="24"/>
          <w:szCs w:val="24"/>
        </w:rPr>
        <w:t xml:space="preserve"> </w:t>
      </w:r>
      <w:r w:rsidR="00920BA6">
        <w:rPr>
          <w:rFonts w:ascii="Arial" w:hAnsi="Arial" w:cs="Arial"/>
          <w:sz w:val="24"/>
          <w:szCs w:val="24"/>
        </w:rPr>
        <w:t xml:space="preserve">Muistutetaan taas ns kyytivitosen maksamisesta ja myös pyytämisestä. Eli vieraspeleihin mennessä maksetaan kuskille 5 EUR ja kuljettaja myös pyytää tämän pojilta. Pidetään tämä käytäntö vaikka olisi perheiden sisäisiä vaihtorinkejä. Näin säännöt ovat sitten kaikille pojille samat. </w:t>
      </w:r>
    </w:p>
    <w:p w14:paraId="01D15405" w14:textId="56910501" w:rsidR="00920BA6" w:rsidRDefault="00920BA6" w:rsidP="00D855F7">
      <w:pPr>
        <w:pStyle w:val="NoSpacing"/>
        <w:jc w:val="both"/>
        <w:rPr>
          <w:rFonts w:ascii="Arial" w:hAnsi="Arial" w:cs="Arial"/>
          <w:sz w:val="24"/>
          <w:szCs w:val="24"/>
        </w:rPr>
      </w:pPr>
    </w:p>
    <w:p w14:paraId="2C2C54DC" w14:textId="0E3AFE0C" w:rsidR="00D855F7" w:rsidRDefault="00920BA6" w:rsidP="00D855F7">
      <w:pPr>
        <w:pStyle w:val="NoSpacing"/>
        <w:jc w:val="both"/>
        <w:rPr>
          <w:rFonts w:ascii="Arial" w:hAnsi="Arial" w:cs="Arial"/>
          <w:sz w:val="24"/>
          <w:szCs w:val="24"/>
        </w:rPr>
      </w:pPr>
      <w:r w:rsidRPr="00B9748C">
        <w:rPr>
          <w:rFonts w:ascii="Arial" w:hAnsi="Arial" w:cs="Arial"/>
          <w:b/>
          <w:sz w:val="24"/>
          <w:szCs w:val="24"/>
        </w:rPr>
        <w:t>8.2.</w:t>
      </w:r>
      <w:r>
        <w:rPr>
          <w:rFonts w:ascii="Arial" w:hAnsi="Arial" w:cs="Arial"/>
          <w:sz w:val="24"/>
          <w:szCs w:val="24"/>
        </w:rPr>
        <w:t xml:space="preserve"> Tämänikäiset pojat alkavat viettää aikaa enemmän nuoris</w:t>
      </w:r>
      <w:r w:rsidR="00907DC1">
        <w:rPr>
          <w:rFonts w:ascii="Arial" w:hAnsi="Arial" w:cs="Arial"/>
          <w:sz w:val="24"/>
          <w:szCs w:val="24"/>
        </w:rPr>
        <w:t>o</w:t>
      </w:r>
      <w:r>
        <w:rPr>
          <w:rFonts w:ascii="Arial" w:hAnsi="Arial" w:cs="Arial"/>
          <w:sz w:val="24"/>
          <w:szCs w:val="24"/>
        </w:rPr>
        <w:t>porukoissa iltaisin ja ennen pitkää kuvaan astuvat erinäiset häröämiset sekä tupakka ja alkoholikokeilut. Sovimm</w:t>
      </w:r>
      <w:r w:rsidR="00907DC1">
        <w:rPr>
          <w:rFonts w:ascii="Arial" w:hAnsi="Arial" w:cs="Arial"/>
          <w:sz w:val="24"/>
          <w:szCs w:val="24"/>
        </w:rPr>
        <w:t xml:space="preserve">e </w:t>
      </w:r>
      <w:r>
        <w:rPr>
          <w:rFonts w:ascii="Arial" w:hAnsi="Arial" w:cs="Arial"/>
          <w:sz w:val="24"/>
          <w:szCs w:val="24"/>
        </w:rPr>
        <w:t xml:space="preserve">että otamme käyttöön muissa ikäluokissa olleen käytännön, </w:t>
      </w:r>
      <w:r w:rsidR="00907DC1">
        <w:rPr>
          <w:rFonts w:ascii="Arial" w:hAnsi="Arial" w:cs="Arial"/>
          <w:sz w:val="24"/>
          <w:szCs w:val="24"/>
        </w:rPr>
        <w:t xml:space="preserve">jonka mukaan </w:t>
      </w:r>
      <w:r>
        <w:rPr>
          <w:rFonts w:ascii="Arial" w:hAnsi="Arial" w:cs="Arial"/>
          <w:sz w:val="24"/>
          <w:szCs w:val="24"/>
        </w:rPr>
        <w:t xml:space="preserve">kaikilla vanhemmilla on oikeus ja velvollisuus puuttua myön muiden perheiden lasten toimintaan ja myös informoida </w:t>
      </w:r>
      <w:r w:rsidR="00907DC1">
        <w:rPr>
          <w:rFonts w:ascii="Arial" w:hAnsi="Arial" w:cs="Arial"/>
          <w:sz w:val="24"/>
          <w:szCs w:val="24"/>
        </w:rPr>
        <w:t xml:space="preserve">häiriökäytöksen sattuessa </w:t>
      </w:r>
      <w:r>
        <w:rPr>
          <w:rFonts w:ascii="Arial" w:hAnsi="Arial" w:cs="Arial"/>
          <w:sz w:val="24"/>
          <w:szCs w:val="24"/>
        </w:rPr>
        <w:t xml:space="preserve">kyseisen pelaajan vanhempia. </w:t>
      </w:r>
    </w:p>
    <w:p w14:paraId="0830D62C" w14:textId="54951838" w:rsidR="00B76FC6" w:rsidRDefault="00B76FC6" w:rsidP="00D855F7">
      <w:pPr>
        <w:pStyle w:val="NoSpacing"/>
        <w:jc w:val="both"/>
        <w:rPr>
          <w:rFonts w:ascii="Arial" w:hAnsi="Arial" w:cs="Arial"/>
          <w:sz w:val="24"/>
          <w:szCs w:val="24"/>
        </w:rPr>
      </w:pPr>
    </w:p>
    <w:p w14:paraId="76CF0C0F" w14:textId="7EBC77F4" w:rsidR="00B76FC6" w:rsidRDefault="00B76FC6" w:rsidP="00D855F7">
      <w:pPr>
        <w:pStyle w:val="NoSpacing"/>
        <w:jc w:val="both"/>
        <w:rPr>
          <w:rFonts w:ascii="Arial" w:hAnsi="Arial" w:cs="Arial"/>
          <w:sz w:val="24"/>
          <w:szCs w:val="24"/>
        </w:rPr>
      </w:pPr>
      <w:r w:rsidRPr="00B9748C">
        <w:rPr>
          <w:rFonts w:ascii="Arial" w:hAnsi="Arial" w:cs="Arial"/>
          <w:b/>
          <w:sz w:val="24"/>
          <w:szCs w:val="24"/>
        </w:rPr>
        <w:t>8.3</w:t>
      </w:r>
      <w:r>
        <w:rPr>
          <w:rFonts w:ascii="Arial" w:hAnsi="Arial" w:cs="Arial"/>
          <w:sz w:val="24"/>
          <w:szCs w:val="24"/>
        </w:rPr>
        <w:t xml:space="preserve"> Käytännön ohjeita hallin käyttäjille. Käykää läpi poikien kanssa</w:t>
      </w:r>
    </w:p>
    <w:p w14:paraId="3C713EC6" w14:textId="77777777" w:rsidR="00B76FC6" w:rsidRDefault="00B76FC6" w:rsidP="00D855F7">
      <w:pPr>
        <w:pStyle w:val="NoSpacing"/>
        <w:jc w:val="both"/>
        <w:rPr>
          <w:rFonts w:ascii="Arial" w:hAnsi="Arial" w:cs="Arial"/>
          <w:sz w:val="24"/>
          <w:szCs w:val="24"/>
        </w:rPr>
      </w:pPr>
    </w:p>
    <w:tbl>
      <w:tblPr>
        <w:tblW w:w="9638" w:type="dxa"/>
        <w:tblCellMar>
          <w:left w:w="70" w:type="dxa"/>
          <w:right w:w="70" w:type="dxa"/>
        </w:tblCellMar>
        <w:tblLook w:val="04A0" w:firstRow="1" w:lastRow="0" w:firstColumn="1" w:lastColumn="0" w:noHBand="0" w:noVBand="1"/>
      </w:tblPr>
      <w:tblGrid>
        <w:gridCol w:w="9638"/>
      </w:tblGrid>
      <w:tr w:rsidR="00B76FC6" w:rsidRPr="00B76FC6" w14:paraId="4401A1BF" w14:textId="77777777" w:rsidTr="00B76FC6">
        <w:trPr>
          <w:trHeight w:val="465"/>
        </w:trPr>
        <w:tc>
          <w:tcPr>
            <w:tcW w:w="9638" w:type="dxa"/>
            <w:tcBorders>
              <w:top w:val="nil"/>
              <w:left w:val="nil"/>
              <w:bottom w:val="nil"/>
              <w:right w:val="nil"/>
            </w:tcBorders>
            <w:shd w:val="clear" w:color="auto" w:fill="auto"/>
            <w:noWrap/>
            <w:vAlign w:val="center"/>
            <w:hideMark/>
          </w:tcPr>
          <w:p w14:paraId="25C9A668"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-Vaihdetaan ulkokengät harjoituskenkiin hallin sinisellä tekonurmella ja  näin vältetään ylimääräisen lian  sekä hiekan tuomista pelikentälle/juoksusoralle.</w:t>
            </w:r>
          </w:p>
        </w:tc>
      </w:tr>
      <w:tr w:rsidR="00B76FC6" w:rsidRPr="00B76FC6" w14:paraId="5A7FF263" w14:textId="77777777" w:rsidTr="00B76FC6">
        <w:trPr>
          <w:trHeight w:val="465"/>
        </w:trPr>
        <w:tc>
          <w:tcPr>
            <w:tcW w:w="9638" w:type="dxa"/>
            <w:tcBorders>
              <w:top w:val="nil"/>
              <w:left w:val="nil"/>
              <w:bottom w:val="nil"/>
              <w:right w:val="nil"/>
            </w:tcBorders>
            <w:shd w:val="clear" w:color="auto" w:fill="auto"/>
            <w:noWrap/>
            <w:vAlign w:val="center"/>
            <w:hideMark/>
          </w:tcPr>
          <w:p w14:paraId="0DA6FE8C"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-Pidä pääovi suljettuna ja pyöröovi vapaana.</w:t>
            </w:r>
          </w:p>
        </w:tc>
      </w:tr>
      <w:tr w:rsidR="00B76FC6" w:rsidRPr="00B76FC6" w14:paraId="22B2213E" w14:textId="77777777" w:rsidTr="00B76FC6">
        <w:trPr>
          <w:trHeight w:val="465"/>
        </w:trPr>
        <w:tc>
          <w:tcPr>
            <w:tcW w:w="9638" w:type="dxa"/>
            <w:tcBorders>
              <w:top w:val="nil"/>
              <w:left w:val="nil"/>
              <w:bottom w:val="nil"/>
              <w:right w:val="nil"/>
            </w:tcBorders>
            <w:shd w:val="clear" w:color="auto" w:fill="auto"/>
            <w:noWrap/>
            <w:vAlign w:val="center"/>
            <w:hideMark/>
          </w:tcPr>
          <w:p w14:paraId="79829C46"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-Varusteiden vaihto ja säilytys hallin pääoven puoleisella pitkällä sivulla (sininen tekonurmi). Kenttä- ja lämmittelyalue pidettävä vapaana harjoittelua varten.</w:t>
            </w:r>
          </w:p>
        </w:tc>
      </w:tr>
      <w:tr w:rsidR="00B76FC6" w:rsidRPr="00B76FC6" w14:paraId="17866330" w14:textId="77777777" w:rsidTr="00B76FC6">
        <w:trPr>
          <w:trHeight w:val="465"/>
        </w:trPr>
        <w:tc>
          <w:tcPr>
            <w:tcW w:w="9638" w:type="dxa"/>
            <w:tcBorders>
              <w:top w:val="nil"/>
              <w:left w:val="nil"/>
              <w:bottom w:val="nil"/>
              <w:right w:val="nil"/>
            </w:tcBorders>
            <w:shd w:val="clear" w:color="auto" w:fill="auto"/>
            <w:noWrap/>
            <w:vAlign w:val="center"/>
            <w:hideMark/>
          </w:tcPr>
          <w:p w14:paraId="26B20C16"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-Lämmittelyalueella pallottelu kielletty!</w:t>
            </w:r>
          </w:p>
        </w:tc>
      </w:tr>
      <w:tr w:rsidR="00B76FC6" w:rsidRPr="00B76FC6" w14:paraId="74B690D4" w14:textId="77777777" w:rsidTr="00B76FC6">
        <w:trPr>
          <w:trHeight w:val="465"/>
        </w:trPr>
        <w:tc>
          <w:tcPr>
            <w:tcW w:w="9638" w:type="dxa"/>
            <w:tcBorders>
              <w:top w:val="nil"/>
              <w:left w:val="nil"/>
              <w:bottom w:val="nil"/>
              <w:right w:val="nil"/>
            </w:tcBorders>
            <w:shd w:val="clear" w:color="auto" w:fill="auto"/>
            <w:noWrap/>
            <w:vAlign w:val="center"/>
            <w:hideMark/>
          </w:tcPr>
          <w:p w14:paraId="1997EEF3"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-Lämmittely- ja toiminnallinen alue käytössä 30min ennen ja jälkeen kenttävuoron.Käytöstä sovitaan aina muiden sen hetkisten käyttäjien kanssa hyvässä yhteistyössä.</w:t>
            </w:r>
          </w:p>
        </w:tc>
      </w:tr>
      <w:tr w:rsidR="00B76FC6" w:rsidRPr="00B76FC6" w14:paraId="7988EABF" w14:textId="77777777" w:rsidTr="00B76FC6">
        <w:trPr>
          <w:trHeight w:val="465"/>
        </w:trPr>
        <w:tc>
          <w:tcPr>
            <w:tcW w:w="9638" w:type="dxa"/>
            <w:tcBorders>
              <w:top w:val="nil"/>
              <w:left w:val="nil"/>
              <w:bottom w:val="nil"/>
              <w:right w:val="nil"/>
            </w:tcBorders>
            <w:shd w:val="clear" w:color="auto" w:fill="auto"/>
            <w:noWrap/>
            <w:vAlign w:val="center"/>
            <w:hideMark/>
          </w:tcPr>
          <w:p w14:paraId="1ADF09D5"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-Juoksusuora käytössä vain vuoron varanneille.</w:t>
            </w:r>
          </w:p>
        </w:tc>
      </w:tr>
      <w:tr w:rsidR="00B76FC6" w:rsidRPr="00B76FC6" w14:paraId="3B3B30EA" w14:textId="77777777" w:rsidTr="00B76FC6">
        <w:trPr>
          <w:trHeight w:val="465"/>
        </w:trPr>
        <w:tc>
          <w:tcPr>
            <w:tcW w:w="9638" w:type="dxa"/>
            <w:tcBorders>
              <w:top w:val="nil"/>
              <w:left w:val="nil"/>
              <w:bottom w:val="nil"/>
              <w:right w:val="nil"/>
            </w:tcBorders>
            <w:shd w:val="clear" w:color="auto" w:fill="auto"/>
            <w:noWrap/>
            <w:vAlign w:val="center"/>
            <w:hideMark/>
          </w:tcPr>
          <w:p w14:paraId="14A28E56"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-Vältetään maalintekoharjoituksia juoksusuoraan päin. ( jos suoralla käyttäjiä)</w:t>
            </w:r>
          </w:p>
        </w:tc>
      </w:tr>
      <w:tr w:rsidR="00B76FC6" w:rsidRPr="00B76FC6" w14:paraId="1BFDAB39" w14:textId="77777777" w:rsidTr="00B76FC6">
        <w:trPr>
          <w:trHeight w:val="465"/>
        </w:trPr>
        <w:tc>
          <w:tcPr>
            <w:tcW w:w="9638" w:type="dxa"/>
            <w:tcBorders>
              <w:top w:val="nil"/>
              <w:left w:val="nil"/>
              <w:bottom w:val="nil"/>
              <w:right w:val="nil"/>
            </w:tcBorders>
            <w:shd w:val="clear" w:color="auto" w:fill="auto"/>
            <w:noWrap/>
            <w:vAlign w:val="center"/>
            <w:hideMark/>
          </w:tcPr>
          <w:p w14:paraId="68D05945"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-8v8 puolikkaalla kentällä maalit sijoitettava sivurajoille siten, etteivät ne haittaa juoksusuoralla harjoittelijoita. Tarvittaessa pelin uusi päätyraja merkataan tötsillä.</w:t>
            </w:r>
          </w:p>
        </w:tc>
      </w:tr>
      <w:tr w:rsidR="00B76FC6" w:rsidRPr="00B76FC6" w14:paraId="70D0F594" w14:textId="77777777" w:rsidTr="00B76FC6">
        <w:trPr>
          <w:trHeight w:val="465"/>
        </w:trPr>
        <w:tc>
          <w:tcPr>
            <w:tcW w:w="9638" w:type="dxa"/>
            <w:tcBorders>
              <w:top w:val="nil"/>
              <w:left w:val="nil"/>
              <w:bottom w:val="nil"/>
              <w:right w:val="nil"/>
            </w:tcBorders>
            <w:shd w:val="clear" w:color="auto" w:fill="auto"/>
            <w:noWrap/>
            <w:vAlign w:val="center"/>
            <w:hideMark/>
          </w:tcPr>
          <w:p w14:paraId="6D9E668C"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t>-Kentälle sylkeminen kielletty!</w:t>
            </w:r>
          </w:p>
        </w:tc>
      </w:tr>
      <w:tr w:rsidR="00B76FC6" w:rsidRPr="00B76FC6" w14:paraId="5114CECF" w14:textId="77777777" w:rsidTr="00B76FC6">
        <w:trPr>
          <w:trHeight w:val="465"/>
        </w:trPr>
        <w:tc>
          <w:tcPr>
            <w:tcW w:w="9638" w:type="dxa"/>
            <w:tcBorders>
              <w:top w:val="nil"/>
              <w:left w:val="nil"/>
              <w:bottom w:val="nil"/>
              <w:right w:val="nil"/>
            </w:tcBorders>
            <w:shd w:val="clear" w:color="auto" w:fill="auto"/>
            <w:noWrap/>
            <w:vAlign w:val="center"/>
            <w:hideMark/>
          </w:tcPr>
          <w:p w14:paraId="1B6A1E30" w14:textId="77777777" w:rsidR="00B76FC6" w:rsidRPr="00B76FC6" w:rsidRDefault="00B76FC6" w:rsidP="00B76FC6">
            <w:pPr>
              <w:spacing w:after="0" w:line="240" w:lineRule="auto"/>
              <w:rPr>
                <w:rFonts w:ascii="Arial" w:hAnsi="Arial" w:cs="Arial"/>
                <w:sz w:val="24"/>
                <w:szCs w:val="24"/>
              </w:rPr>
            </w:pPr>
            <w:r w:rsidRPr="00B76FC6">
              <w:rPr>
                <w:rFonts w:ascii="Arial" w:hAnsi="Arial" w:cs="Arial"/>
                <w:sz w:val="24"/>
                <w:szCs w:val="24"/>
              </w:rPr>
              <w:lastRenderedPageBreak/>
              <w:t>-Huolehditaan yleisestä hallin siisteydestä ja pistetaan teipit ynnä muut roskat roskakoriin.</w:t>
            </w:r>
          </w:p>
        </w:tc>
      </w:tr>
      <w:tr w:rsidR="00B76FC6" w:rsidRPr="00B76FC6" w14:paraId="35DA22EA" w14:textId="77777777" w:rsidTr="00B76FC6">
        <w:trPr>
          <w:trHeight w:val="465"/>
        </w:trPr>
        <w:tc>
          <w:tcPr>
            <w:tcW w:w="9638" w:type="dxa"/>
            <w:tcBorders>
              <w:top w:val="nil"/>
              <w:left w:val="nil"/>
              <w:bottom w:val="nil"/>
              <w:right w:val="nil"/>
            </w:tcBorders>
            <w:shd w:val="clear" w:color="auto" w:fill="auto"/>
            <w:noWrap/>
            <w:vAlign w:val="center"/>
            <w:hideMark/>
          </w:tcPr>
          <w:p w14:paraId="245D996E" w14:textId="77777777" w:rsidR="00B76FC6" w:rsidRDefault="00B76FC6" w:rsidP="00B76FC6">
            <w:pPr>
              <w:spacing w:after="0" w:line="240" w:lineRule="auto"/>
              <w:rPr>
                <w:rFonts w:ascii="Arial" w:hAnsi="Arial" w:cs="Arial"/>
                <w:sz w:val="24"/>
                <w:szCs w:val="24"/>
              </w:rPr>
            </w:pPr>
            <w:r w:rsidRPr="00B76FC6">
              <w:rPr>
                <w:rFonts w:ascii="Arial" w:hAnsi="Arial" w:cs="Arial"/>
                <w:sz w:val="24"/>
                <w:szCs w:val="24"/>
              </w:rPr>
              <w:t>-Katsojat kentän pitkällä sivulla, sinisellä tekonurmella.</w:t>
            </w:r>
          </w:p>
          <w:p w14:paraId="264EBDF5" w14:textId="0E672775" w:rsidR="00B9748C" w:rsidRPr="00B76FC6" w:rsidRDefault="00B9748C" w:rsidP="00B76FC6">
            <w:pPr>
              <w:spacing w:after="0" w:line="240" w:lineRule="auto"/>
              <w:rPr>
                <w:rFonts w:ascii="Arial" w:hAnsi="Arial" w:cs="Arial"/>
                <w:sz w:val="24"/>
                <w:szCs w:val="24"/>
              </w:rPr>
            </w:pPr>
            <w:r>
              <w:rPr>
                <w:rFonts w:ascii="Arial" w:hAnsi="Arial" w:cs="Arial"/>
                <w:sz w:val="24"/>
                <w:szCs w:val="24"/>
              </w:rPr>
              <w:t xml:space="preserve">-Seinää vasten ei potkita </w:t>
            </w:r>
            <w:bookmarkStart w:id="0" w:name="_GoBack"/>
            <w:bookmarkEnd w:id="0"/>
          </w:p>
        </w:tc>
      </w:tr>
    </w:tbl>
    <w:p w14:paraId="01DB1C9A" w14:textId="16B85A0A" w:rsidR="00D855F7" w:rsidRPr="00B960D7" w:rsidRDefault="00D855F7" w:rsidP="00D855F7">
      <w:pPr>
        <w:pStyle w:val="NoSpacing"/>
        <w:jc w:val="both"/>
        <w:rPr>
          <w:rFonts w:ascii="Arial" w:hAnsi="Arial" w:cs="Arial"/>
          <w:b/>
          <w:sz w:val="24"/>
          <w:szCs w:val="24"/>
        </w:rPr>
      </w:pPr>
    </w:p>
    <w:p w14:paraId="7C59E76E" w14:textId="15AC90FF" w:rsidR="00753307" w:rsidRDefault="00753307" w:rsidP="00753307">
      <w:pPr>
        <w:pStyle w:val="NoSpacing"/>
        <w:numPr>
          <w:ilvl w:val="0"/>
          <w:numId w:val="3"/>
        </w:numPr>
        <w:ind w:left="0" w:firstLine="0"/>
        <w:jc w:val="both"/>
        <w:rPr>
          <w:rFonts w:ascii="Arial" w:eastAsia="Arial" w:hAnsi="Arial" w:cs="Arial"/>
          <w:b/>
          <w:sz w:val="24"/>
          <w:szCs w:val="24"/>
        </w:rPr>
      </w:pPr>
      <w:r>
        <w:rPr>
          <w:rFonts w:ascii="Arial" w:eastAsia="Arial" w:hAnsi="Arial" w:cs="Arial"/>
          <w:b/>
          <w:sz w:val="24"/>
          <w:szCs w:val="24"/>
        </w:rPr>
        <w:t xml:space="preserve">Tilaisuuden päättäminen </w:t>
      </w:r>
    </w:p>
    <w:p w14:paraId="18435145" w14:textId="6991743E" w:rsidR="00907DC1" w:rsidRDefault="00907DC1" w:rsidP="00907DC1">
      <w:pPr>
        <w:pStyle w:val="NoSpacing"/>
        <w:jc w:val="both"/>
        <w:rPr>
          <w:rFonts w:ascii="Arial" w:eastAsia="Arial" w:hAnsi="Arial" w:cs="Arial"/>
          <w:b/>
          <w:sz w:val="24"/>
          <w:szCs w:val="24"/>
        </w:rPr>
      </w:pPr>
    </w:p>
    <w:p w14:paraId="0C2566DD" w14:textId="4EC57B8B" w:rsidR="00907DC1" w:rsidRPr="00907DC1" w:rsidRDefault="00907DC1" w:rsidP="00907DC1">
      <w:pPr>
        <w:pStyle w:val="NoSpacing"/>
        <w:jc w:val="both"/>
        <w:rPr>
          <w:rFonts w:ascii="Arial" w:eastAsia="Arial" w:hAnsi="Arial" w:cs="Arial"/>
          <w:sz w:val="24"/>
          <w:szCs w:val="24"/>
        </w:rPr>
      </w:pPr>
      <w:r w:rsidRPr="00907DC1">
        <w:rPr>
          <w:rFonts w:ascii="Arial" w:eastAsia="Arial" w:hAnsi="Arial" w:cs="Arial"/>
          <w:sz w:val="24"/>
          <w:szCs w:val="24"/>
        </w:rPr>
        <w:t>Tilaisuus päätettiin n. klo 20:40.</w:t>
      </w:r>
    </w:p>
    <w:sectPr w:rsidR="00907DC1" w:rsidRPr="00907DC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30C"/>
    <w:multiLevelType w:val="hybridMultilevel"/>
    <w:tmpl w:val="0546A254"/>
    <w:lvl w:ilvl="0" w:tplc="70C847E2">
      <w:start w:val="2"/>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220838A4"/>
    <w:multiLevelType w:val="hybridMultilevel"/>
    <w:tmpl w:val="48D2138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32312F55"/>
    <w:multiLevelType w:val="hybridMultilevel"/>
    <w:tmpl w:val="DE40DE08"/>
    <w:lvl w:ilvl="0" w:tplc="B340165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5B1F6E"/>
    <w:multiLevelType w:val="hybridMultilevel"/>
    <w:tmpl w:val="63CE4A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BAD7C54"/>
    <w:multiLevelType w:val="hybridMultilevel"/>
    <w:tmpl w:val="0952DF12"/>
    <w:lvl w:ilvl="0" w:tplc="5A585FF8">
      <w:start w:val="1"/>
      <w:numFmt w:val="decimal"/>
      <w:lvlText w:val="%1."/>
      <w:lvlJc w:val="left"/>
      <w:pPr>
        <w:ind w:left="5936" w:hanging="360"/>
      </w:pPr>
      <w:rPr>
        <w:rFonts w:ascii="Arial" w:eastAsiaTheme="minorHAnsi" w:hAnsi="Arial" w:cs="Arial"/>
      </w:rPr>
    </w:lvl>
    <w:lvl w:ilvl="1" w:tplc="040B0019">
      <w:start w:val="1"/>
      <w:numFmt w:val="lowerLetter"/>
      <w:lvlText w:val="%2."/>
      <w:lvlJc w:val="left"/>
      <w:pPr>
        <w:ind w:left="6656" w:hanging="360"/>
      </w:pPr>
    </w:lvl>
    <w:lvl w:ilvl="2" w:tplc="040B001B" w:tentative="1">
      <w:start w:val="1"/>
      <w:numFmt w:val="lowerRoman"/>
      <w:lvlText w:val="%3."/>
      <w:lvlJc w:val="right"/>
      <w:pPr>
        <w:ind w:left="7376" w:hanging="180"/>
      </w:pPr>
    </w:lvl>
    <w:lvl w:ilvl="3" w:tplc="040B000F" w:tentative="1">
      <w:start w:val="1"/>
      <w:numFmt w:val="decimal"/>
      <w:lvlText w:val="%4."/>
      <w:lvlJc w:val="left"/>
      <w:pPr>
        <w:ind w:left="8096" w:hanging="360"/>
      </w:pPr>
    </w:lvl>
    <w:lvl w:ilvl="4" w:tplc="040B0019" w:tentative="1">
      <w:start w:val="1"/>
      <w:numFmt w:val="lowerLetter"/>
      <w:lvlText w:val="%5."/>
      <w:lvlJc w:val="left"/>
      <w:pPr>
        <w:ind w:left="8816" w:hanging="360"/>
      </w:pPr>
    </w:lvl>
    <w:lvl w:ilvl="5" w:tplc="040B001B" w:tentative="1">
      <w:start w:val="1"/>
      <w:numFmt w:val="lowerRoman"/>
      <w:lvlText w:val="%6."/>
      <w:lvlJc w:val="right"/>
      <w:pPr>
        <w:ind w:left="9536" w:hanging="180"/>
      </w:pPr>
    </w:lvl>
    <w:lvl w:ilvl="6" w:tplc="040B000F" w:tentative="1">
      <w:start w:val="1"/>
      <w:numFmt w:val="decimal"/>
      <w:lvlText w:val="%7."/>
      <w:lvlJc w:val="left"/>
      <w:pPr>
        <w:ind w:left="10256" w:hanging="360"/>
      </w:pPr>
    </w:lvl>
    <w:lvl w:ilvl="7" w:tplc="040B0019" w:tentative="1">
      <w:start w:val="1"/>
      <w:numFmt w:val="lowerLetter"/>
      <w:lvlText w:val="%8."/>
      <w:lvlJc w:val="left"/>
      <w:pPr>
        <w:ind w:left="10976" w:hanging="360"/>
      </w:pPr>
    </w:lvl>
    <w:lvl w:ilvl="8" w:tplc="040B001B" w:tentative="1">
      <w:start w:val="1"/>
      <w:numFmt w:val="lowerRoman"/>
      <w:lvlText w:val="%9."/>
      <w:lvlJc w:val="right"/>
      <w:pPr>
        <w:ind w:left="11696"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F2"/>
    <w:rsid w:val="000B0973"/>
    <w:rsid w:val="00127213"/>
    <w:rsid w:val="001603CE"/>
    <w:rsid w:val="00164D83"/>
    <w:rsid w:val="00181EA1"/>
    <w:rsid w:val="00186919"/>
    <w:rsid w:val="001E7387"/>
    <w:rsid w:val="002421CB"/>
    <w:rsid w:val="0028442A"/>
    <w:rsid w:val="002F1AF9"/>
    <w:rsid w:val="002F3F43"/>
    <w:rsid w:val="002F611C"/>
    <w:rsid w:val="00321095"/>
    <w:rsid w:val="0033209F"/>
    <w:rsid w:val="00354EC0"/>
    <w:rsid w:val="00423174"/>
    <w:rsid w:val="00440079"/>
    <w:rsid w:val="00531079"/>
    <w:rsid w:val="00536FE1"/>
    <w:rsid w:val="005A4905"/>
    <w:rsid w:val="005E6A98"/>
    <w:rsid w:val="00685E6E"/>
    <w:rsid w:val="007029F3"/>
    <w:rsid w:val="00717833"/>
    <w:rsid w:val="007264AF"/>
    <w:rsid w:val="00753307"/>
    <w:rsid w:val="00770FB6"/>
    <w:rsid w:val="00796968"/>
    <w:rsid w:val="007D16BF"/>
    <w:rsid w:val="00820726"/>
    <w:rsid w:val="00850D7E"/>
    <w:rsid w:val="00891DB8"/>
    <w:rsid w:val="0089489B"/>
    <w:rsid w:val="008C0218"/>
    <w:rsid w:val="00907DC1"/>
    <w:rsid w:val="00920BA6"/>
    <w:rsid w:val="00931A38"/>
    <w:rsid w:val="009706E9"/>
    <w:rsid w:val="00A041F2"/>
    <w:rsid w:val="00A279CF"/>
    <w:rsid w:val="00A61912"/>
    <w:rsid w:val="00A8146C"/>
    <w:rsid w:val="00A96431"/>
    <w:rsid w:val="00B05A91"/>
    <w:rsid w:val="00B55DD5"/>
    <w:rsid w:val="00B76FC6"/>
    <w:rsid w:val="00B83D13"/>
    <w:rsid w:val="00B960D7"/>
    <w:rsid w:val="00B9748C"/>
    <w:rsid w:val="00BB31E4"/>
    <w:rsid w:val="00BD0312"/>
    <w:rsid w:val="00BD3033"/>
    <w:rsid w:val="00C45771"/>
    <w:rsid w:val="00C7109A"/>
    <w:rsid w:val="00C831DE"/>
    <w:rsid w:val="00CC11A2"/>
    <w:rsid w:val="00D138EE"/>
    <w:rsid w:val="00D15B5D"/>
    <w:rsid w:val="00D17E17"/>
    <w:rsid w:val="00D855F7"/>
    <w:rsid w:val="00D938F3"/>
    <w:rsid w:val="00E16C6B"/>
    <w:rsid w:val="00E202C8"/>
    <w:rsid w:val="00E67C78"/>
    <w:rsid w:val="00E81ACD"/>
    <w:rsid w:val="00E85C7E"/>
    <w:rsid w:val="00EB431B"/>
    <w:rsid w:val="00F12934"/>
    <w:rsid w:val="00F4588C"/>
    <w:rsid w:val="00F52AAE"/>
    <w:rsid w:val="00F96A24"/>
    <w:rsid w:val="00FA20DD"/>
    <w:rsid w:val="00FD35B4"/>
    <w:rsid w:val="4B8849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EECB"/>
  <w15:docId w15:val="{70FD5BD7-F2EA-4271-A701-FAEFD25F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F2"/>
    <w:pPr>
      <w:spacing w:after="0" w:line="240" w:lineRule="auto"/>
    </w:pPr>
  </w:style>
  <w:style w:type="paragraph" w:styleId="ListParagraph">
    <w:name w:val="List Paragraph"/>
    <w:basedOn w:val="Normal"/>
    <w:uiPriority w:val="34"/>
    <w:qFormat/>
    <w:rsid w:val="00BD3033"/>
    <w:pPr>
      <w:ind w:left="720"/>
      <w:contextualSpacing/>
    </w:pPr>
  </w:style>
  <w:style w:type="paragraph" w:styleId="BalloonText">
    <w:name w:val="Balloon Text"/>
    <w:basedOn w:val="Normal"/>
    <w:link w:val="BalloonTextChar"/>
    <w:uiPriority w:val="99"/>
    <w:semiHidden/>
    <w:unhideWhenUsed/>
    <w:rsid w:val="00A9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E368-E4E9-43BB-92C3-C76F97DE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3932</TotalTime>
  <Pages>5</Pages>
  <Words>774</Words>
  <Characters>6277</Characters>
  <Application>Microsoft Office Word</Application>
  <DocSecurity>0</DocSecurity>
  <Lines>52</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tuve</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Kropsu Matti RVL RVLE</dc:creator>
  <cp:lastModifiedBy>Markko Jaakkola</cp:lastModifiedBy>
  <cp:revision>20</cp:revision>
  <cp:lastPrinted>2017-10-22T12:55:00Z</cp:lastPrinted>
  <dcterms:created xsi:type="dcterms:W3CDTF">2017-10-22T17:31:00Z</dcterms:created>
  <dcterms:modified xsi:type="dcterms:W3CDTF">2017-11-05T08:20:00Z</dcterms:modified>
</cp:coreProperties>
</file>